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365A31" w:rsidP="00913516">
      <w:r>
        <w:t>SO.271.05.2022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365A31" w:rsidRDefault="007B729C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</w:t>
      </w:r>
      <w:r w:rsidR="00365A31" w:rsidRPr="00365A31">
        <w:rPr>
          <w:b/>
          <w:sz w:val="24"/>
          <w:szCs w:val="24"/>
        </w:rPr>
        <w:t xml:space="preserve">Zakup i dostawa sprzętu komputerowego i biurowego na potrzeby realizacji projektu pn. </w:t>
      </w:r>
    </w:p>
    <w:p w:rsidR="00913516" w:rsidRPr="005321A7" w:rsidRDefault="00365A31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365A31">
        <w:rPr>
          <w:b/>
          <w:sz w:val="24"/>
          <w:szCs w:val="24"/>
        </w:rPr>
        <w:t>„TIK w Szkole Podstawowej nr 3 w Kętrzynie”.</w:t>
      </w:r>
      <w:r>
        <w:rPr>
          <w:b/>
          <w:sz w:val="24"/>
          <w:szCs w:val="24"/>
        </w:rPr>
        <w:t xml:space="preserve"> 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6E" w:rsidRDefault="00456D6E" w:rsidP="007D1158">
      <w:r>
        <w:separator/>
      </w:r>
    </w:p>
  </w:endnote>
  <w:endnote w:type="continuationSeparator" w:id="0">
    <w:p w:rsidR="00456D6E" w:rsidRDefault="00456D6E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456D6E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Pr="00913516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w ramach Regionalnego Programu Operacyjnego Województwa  Warmińsko-Mazurskiego na lata 2014-2020.</w:t>
    </w:r>
  </w:p>
  <w:p w:rsidR="00B671B0" w:rsidRPr="00B671B0" w:rsidRDefault="00456D6E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6E" w:rsidRDefault="00456D6E" w:rsidP="007D1158">
      <w:r>
        <w:separator/>
      </w:r>
    </w:p>
  </w:footnote>
  <w:footnote w:type="continuationSeparator" w:id="0">
    <w:p w:rsidR="00456D6E" w:rsidRDefault="00456D6E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97F29"/>
    <w:rsid w:val="002E3995"/>
    <w:rsid w:val="00342AD5"/>
    <w:rsid w:val="00365A31"/>
    <w:rsid w:val="003D056C"/>
    <w:rsid w:val="00456D6E"/>
    <w:rsid w:val="004C322A"/>
    <w:rsid w:val="005107D9"/>
    <w:rsid w:val="005321A7"/>
    <w:rsid w:val="005369E8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C736A"/>
    <w:rsid w:val="00A25DD8"/>
    <w:rsid w:val="00A31284"/>
    <w:rsid w:val="00A63493"/>
    <w:rsid w:val="00A7527F"/>
    <w:rsid w:val="00C94FE4"/>
    <w:rsid w:val="00CB25B7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2022-03-17T10:30:00Z</dcterms:created>
  <dcterms:modified xsi:type="dcterms:W3CDTF">2022-03-17T10:30:00Z</dcterms:modified>
</cp:coreProperties>
</file>