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E6" w:rsidRDefault="006952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52E5" w:rsidRDefault="003879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Znak:SO.271.09</w:t>
      </w:r>
      <w:r w:rsidR="006952E5">
        <w:t>.2021</w:t>
      </w:r>
    </w:p>
    <w:p w:rsidR="006952E5" w:rsidRDefault="0038798A" w:rsidP="00AA2EE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7"/>
          <w:szCs w:val="27"/>
          <w:lang w:eastAsia="pl-PL"/>
        </w:rPr>
      </w:pPr>
      <w:r>
        <w:rPr>
          <w:rFonts w:ascii="CIDFont+F1" w:hAnsi="CIDFont+F1" w:cs="CIDFont+F1"/>
          <w:sz w:val="24"/>
          <w:szCs w:val="24"/>
        </w:rPr>
        <w:t>Załącznik nr 7</w:t>
      </w:r>
      <w:r w:rsidR="006952E5">
        <w:rPr>
          <w:rFonts w:ascii="CIDFont+F1" w:hAnsi="CIDFont+F1" w:cs="CIDFont+F1"/>
          <w:sz w:val="24"/>
          <w:szCs w:val="24"/>
        </w:rPr>
        <w:t xml:space="preserve"> do SWZ</w:t>
      </w:r>
    </w:p>
    <w:p w:rsidR="006952E5" w:rsidRDefault="006952E5" w:rsidP="00AA2EE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7"/>
          <w:szCs w:val="27"/>
          <w:lang w:eastAsia="pl-PL"/>
        </w:rPr>
      </w:pPr>
    </w:p>
    <w:p w:rsidR="006952E5" w:rsidRDefault="006952E5" w:rsidP="00AA2EE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7"/>
          <w:szCs w:val="27"/>
          <w:lang w:eastAsia="pl-PL"/>
        </w:rPr>
      </w:pPr>
    </w:p>
    <w:p w:rsidR="00145C3E" w:rsidRDefault="00145C3E" w:rsidP="00374B31">
      <w:pPr>
        <w:rPr>
          <w:rFonts w:ascii="Segoe UI" w:eastAsia="Times New Roman" w:hAnsi="Segoe UI" w:cs="Segoe UI"/>
          <w:color w:val="111111"/>
          <w:sz w:val="27"/>
          <w:szCs w:val="27"/>
          <w:lang w:eastAsia="pl-PL"/>
        </w:rPr>
      </w:pPr>
    </w:p>
    <w:p w:rsidR="00145C3E" w:rsidRDefault="00145C3E" w:rsidP="00374B31">
      <w:pPr>
        <w:rPr>
          <w:rFonts w:ascii="Segoe UI" w:eastAsia="Times New Roman" w:hAnsi="Segoe UI" w:cs="Segoe UI"/>
          <w:color w:val="111111"/>
          <w:sz w:val="27"/>
          <w:szCs w:val="27"/>
          <w:lang w:eastAsia="pl-PL"/>
        </w:rPr>
      </w:pPr>
    </w:p>
    <w:p w:rsidR="0038798A" w:rsidRPr="0038798A" w:rsidRDefault="0038798A" w:rsidP="0038798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11111"/>
          <w:sz w:val="32"/>
          <w:szCs w:val="32"/>
          <w:lang w:eastAsia="pl-PL"/>
        </w:rPr>
      </w:pPr>
      <w:r w:rsidRPr="0038798A">
        <w:rPr>
          <w:rFonts w:ascii="Segoe UI" w:eastAsia="Times New Roman" w:hAnsi="Segoe UI" w:cs="Segoe UI"/>
          <w:b/>
          <w:bCs/>
          <w:color w:val="111111"/>
          <w:sz w:val="32"/>
          <w:szCs w:val="32"/>
          <w:lang w:eastAsia="pl-PL"/>
        </w:rPr>
        <w:t>Identyfikator postępowania</w:t>
      </w:r>
    </w:p>
    <w:p w:rsidR="0038798A" w:rsidRPr="0038798A" w:rsidRDefault="0038798A" w:rsidP="0038798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111111"/>
          <w:sz w:val="32"/>
          <w:szCs w:val="32"/>
          <w:lang w:eastAsia="pl-PL"/>
        </w:rPr>
      </w:pPr>
      <w:r w:rsidRPr="0038798A">
        <w:rPr>
          <w:rFonts w:ascii="Segoe UI" w:eastAsia="Times New Roman" w:hAnsi="Segoe UI" w:cs="Segoe UI"/>
          <w:color w:val="111111"/>
          <w:sz w:val="32"/>
          <w:szCs w:val="32"/>
          <w:lang w:eastAsia="pl-PL"/>
        </w:rPr>
        <w:t>aca7f638-1847-4074-a3a4-4aab35b24b62</w:t>
      </w:r>
    </w:p>
    <w:p w:rsidR="000C2170" w:rsidRDefault="000C2170" w:rsidP="00145C3E">
      <w:pPr>
        <w:ind w:left="2124"/>
        <w:rPr>
          <w:rFonts w:ascii="Segoe UI" w:eastAsia="Times New Roman" w:hAnsi="Segoe UI" w:cs="Segoe UI"/>
          <w:color w:val="111111"/>
          <w:sz w:val="27"/>
          <w:szCs w:val="27"/>
          <w:lang w:eastAsia="pl-PL"/>
        </w:rPr>
      </w:pPr>
    </w:p>
    <w:p w:rsidR="00145C3E" w:rsidRPr="00145C3E" w:rsidRDefault="00145C3E" w:rsidP="00145C3E"/>
    <w:p w:rsidR="00145C3E" w:rsidRPr="00145C3E" w:rsidRDefault="00145C3E" w:rsidP="00145C3E"/>
    <w:p w:rsidR="00145C3E" w:rsidRPr="00145C3E" w:rsidRDefault="00145C3E" w:rsidP="00145C3E"/>
    <w:p w:rsidR="00145C3E" w:rsidRPr="00145C3E" w:rsidRDefault="00145C3E" w:rsidP="00145C3E"/>
    <w:p w:rsidR="00145C3E" w:rsidRPr="00145C3E" w:rsidRDefault="00145C3E" w:rsidP="00145C3E"/>
    <w:p w:rsidR="00145C3E" w:rsidRPr="00145C3E" w:rsidRDefault="00145C3E" w:rsidP="00145C3E"/>
    <w:p w:rsidR="00145C3E" w:rsidRPr="00145C3E" w:rsidRDefault="00145C3E" w:rsidP="00145C3E">
      <w:bookmarkStart w:id="0" w:name="_GoBack"/>
      <w:bookmarkEnd w:id="0"/>
    </w:p>
    <w:p w:rsidR="00145C3E" w:rsidRPr="00145C3E" w:rsidRDefault="00145C3E" w:rsidP="00145C3E"/>
    <w:p w:rsidR="00145C3E" w:rsidRPr="00145C3E" w:rsidRDefault="00145C3E" w:rsidP="00145C3E"/>
    <w:p w:rsidR="00145C3E" w:rsidRPr="00145C3E" w:rsidRDefault="00145C3E" w:rsidP="00145C3E"/>
    <w:p w:rsidR="00145C3E" w:rsidRDefault="00145C3E" w:rsidP="00145C3E"/>
    <w:p w:rsidR="00AA2EE6" w:rsidRPr="00145C3E" w:rsidRDefault="00AA2EE6" w:rsidP="00145C3E">
      <w:pPr>
        <w:jc w:val="center"/>
      </w:pPr>
    </w:p>
    <w:sectPr w:rsidR="00AA2EE6" w:rsidRPr="00145C3E" w:rsidSect="00131C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D8" w:rsidRDefault="003B03D8" w:rsidP="006952E5">
      <w:pPr>
        <w:spacing w:after="0" w:line="240" w:lineRule="auto"/>
      </w:pPr>
      <w:r>
        <w:separator/>
      </w:r>
    </w:p>
  </w:endnote>
  <w:endnote w:type="continuationSeparator" w:id="0">
    <w:p w:rsidR="003B03D8" w:rsidRDefault="003B03D8" w:rsidP="0069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7C1" w:rsidRPr="00145C3E" w:rsidRDefault="00145C3E" w:rsidP="00145C3E">
    <w:pPr>
      <w:pStyle w:val="Stopka"/>
      <w:jc w:val="center"/>
      <w:rPr>
        <w:sz w:val="20"/>
        <w:szCs w:val="20"/>
      </w:rPr>
    </w:pPr>
    <w:r w:rsidRPr="00145C3E">
      <w:rPr>
        <w:sz w:val="20"/>
        <w:szCs w:val="20"/>
      </w:rPr>
      <w:t>„Budowa kompleksowej sieci monitoringu w mieście Kętrzyn” w ramach zad</w:t>
    </w:r>
    <w:r w:rsidR="00791F25">
      <w:rPr>
        <w:sz w:val="20"/>
        <w:szCs w:val="20"/>
      </w:rPr>
      <w:t>ania inwestycyjnego pn. „ Wymiana</w:t>
    </w:r>
    <w:r w:rsidRPr="00145C3E">
      <w:rPr>
        <w:sz w:val="20"/>
        <w:szCs w:val="20"/>
      </w:rPr>
      <w:t xml:space="preserve"> istniejących kamer i centrum monitoringu w Mieście Kętrzyn”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D8" w:rsidRDefault="003B03D8" w:rsidP="006952E5">
      <w:pPr>
        <w:spacing w:after="0" w:line="240" w:lineRule="auto"/>
      </w:pPr>
      <w:r>
        <w:separator/>
      </w:r>
    </w:p>
  </w:footnote>
  <w:footnote w:type="continuationSeparator" w:id="0">
    <w:p w:rsidR="003B03D8" w:rsidRDefault="003B03D8" w:rsidP="00695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E6"/>
    <w:rsid w:val="000C2170"/>
    <w:rsid w:val="00131CAA"/>
    <w:rsid w:val="00145C3E"/>
    <w:rsid w:val="002F17F8"/>
    <w:rsid w:val="00374B31"/>
    <w:rsid w:val="0038798A"/>
    <w:rsid w:val="003B03D8"/>
    <w:rsid w:val="00445586"/>
    <w:rsid w:val="005663BB"/>
    <w:rsid w:val="006952E5"/>
    <w:rsid w:val="006E6A95"/>
    <w:rsid w:val="00791F25"/>
    <w:rsid w:val="007A27C1"/>
    <w:rsid w:val="009E010D"/>
    <w:rsid w:val="00AA2EE6"/>
    <w:rsid w:val="00CE43D7"/>
    <w:rsid w:val="00D47603"/>
    <w:rsid w:val="00F3230C"/>
    <w:rsid w:val="00F3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EF801-B705-4295-B120-2C044872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2E5"/>
  </w:style>
  <w:style w:type="paragraph" w:styleId="Stopka">
    <w:name w:val="footer"/>
    <w:basedOn w:val="Normalny"/>
    <w:link w:val="StopkaZnak"/>
    <w:uiPriority w:val="99"/>
    <w:unhideWhenUsed/>
    <w:rsid w:val="0069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E5"/>
  </w:style>
  <w:style w:type="paragraph" w:styleId="Tekstdymka">
    <w:name w:val="Balloon Text"/>
    <w:basedOn w:val="Normalny"/>
    <w:link w:val="TekstdymkaZnak"/>
    <w:uiPriority w:val="99"/>
    <w:semiHidden/>
    <w:unhideWhenUsed/>
    <w:rsid w:val="0069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2E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952E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8E52A-D28F-438C-B2E7-07599E35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Andrzej Głusiec</cp:lastModifiedBy>
  <cp:revision>2</cp:revision>
  <cp:lastPrinted>2021-03-15T06:45:00Z</cp:lastPrinted>
  <dcterms:created xsi:type="dcterms:W3CDTF">2021-04-02T07:48:00Z</dcterms:created>
  <dcterms:modified xsi:type="dcterms:W3CDTF">2021-04-02T07:48:00Z</dcterms:modified>
</cp:coreProperties>
</file>