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736B" w14:textId="1EA1A191" w:rsidR="00D0797E" w:rsidRDefault="00D0797E" w:rsidP="005263E5">
      <w:pPr>
        <w:jc w:val="center"/>
        <w:rPr>
          <w:rFonts w:ascii="Arial" w:hAnsi="Arial" w:cs="Arial"/>
          <w:b/>
        </w:rPr>
      </w:pPr>
    </w:p>
    <w:p w14:paraId="5C922317" w14:textId="3917851E" w:rsidR="00D0797E" w:rsidRPr="00B51451" w:rsidRDefault="005263E5" w:rsidP="00B51451">
      <w:pPr>
        <w:jc w:val="center"/>
        <w:rPr>
          <w:rFonts w:ascii="Arial" w:eastAsia="Times New Roman" w:hAnsi="Arial" w:cs="Arial"/>
          <w:b/>
          <w:lang w:eastAsia="pl-PL"/>
        </w:rPr>
      </w:pPr>
      <w:r w:rsidRPr="000942FE">
        <w:rPr>
          <w:rFonts w:ascii="Arial" w:hAnsi="Arial" w:cs="Arial"/>
          <w:b/>
        </w:rPr>
        <w:t xml:space="preserve">Formularz zgłaszania uwag i zastrzeżeń </w:t>
      </w:r>
      <w:r w:rsidR="00671C3F" w:rsidRPr="000942FE">
        <w:rPr>
          <w:rFonts w:ascii="Arial" w:hAnsi="Arial" w:cs="Arial"/>
          <w:b/>
        </w:rPr>
        <w:t xml:space="preserve">do </w:t>
      </w:r>
      <w:r w:rsidR="00671C3F" w:rsidRPr="00646ED9">
        <w:rPr>
          <w:rFonts w:ascii="Arial" w:hAnsi="Arial" w:cs="Arial"/>
          <w:b/>
        </w:rPr>
        <w:t>projektu</w:t>
      </w:r>
      <w:r w:rsidRPr="00646ED9">
        <w:rPr>
          <w:rFonts w:ascii="Arial" w:hAnsi="Arial" w:cs="Arial"/>
          <w:b/>
        </w:rPr>
        <w:t xml:space="preserve"> </w:t>
      </w:r>
      <w:r w:rsidR="000942FE" w:rsidRPr="00646ED9">
        <w:rPr>
          <w:rFonts w:ascii="Arial" w:eastAsia="Times New Roman" w:hAnsi="Arial" w:cs="Arial"/>
          <w:b/>
          <w:lang w:eastAsia="pl-PL"/>
        </w:rPr>
        <w:t xml:space="preserve">„Programu </w:t>
      </w:r>
      <w:r w:rsidR="00646ED9" w:rsidRPr="00646ED9">
        <w:rPr>
          <w:rFonts w:ascii="Arial" w:eastAsia="Times New Roman" w:hAnsi="Arial" w:cs="Arial"/>
          <w:b/>
          <w:lang w:eastAsia="pl-PL"/>
        </w:rPr>
        <w:t>Ochrony Środowiska dla Gminy Miejskiej Kętrzyn na lata 2022-2025 z</w:t>
      </w:r>
      <w:r w:rsidR="00646ED9">
        <w:rPr>
          <w:rFonts w:ascii="Arial" w:eastAsia="Times New Roman" w:hAnsi="Arial" w:cs="Arial"/>
          <w:b/>
          <w:lang w:eastAsia="pl-PL"/>
        </w:rPr>
        <w:t> </w:t>
      </w:r>
      <w:r w:rsidR="00646ED9" w:rsidRPr="00646ED9">
        <w:rPr>
          <w:rFonts w:ascii="Arial" w:eastAsia="Times New Roman" w:hAnsi="Arial" w:cs="Arial"/>
          <w:b/>
          <w:lang w:eastAsia="pl-PL"/>
        </w:rPr>
        <w:t>perspektywą do roku 2029”</w:t>
      </w:r>
    </w:p>
    <w:p w14:paraId="6838610F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FF14EF6" w14:textId="77777777" w:rsidR="00047EB3" w:rsidRPr="00646ED9" w:rsidRDefault="00047EB3" w:rsidP="005263E5">
      <w:pPr>
        <w:jc w:val="both"/>
        <w:rPr>
          <w:rFonts w:ascii="Arial" w:hAnsi="Arial" w:cs="Arial"/>
          <w:b/>
        </w:rPr>
      </w:pPr>
    </w:p>
    <w:p w14:paraId="276F1AB2" w14:textId="57D1C733" w:rsidR="005263E5" w:rsidRPr="00646ED9" w:rsidRDefault="005263E5" w:rsidP="005263E5">
      <w:pPr>
        <w:jc w:val="both"/>
        <w:rPr>
          <w:rFonts w:ascii="Arial" w:hAnsi="Arial" w:cs="Arial"/>
          <w:b/>
        </w:rPr>
      </w:pPr>
      <w:r w:rsidRPr="00646ED9">
        <w:rPr>
          <w:rFonts w:ascii="Arial" w:hAnsi="Arial" w:cs="Arial"/>
          <w:b/>
        </w:rPr>
        <w:t xml:space="preserve">Propozycje zmian w zakresie zapisów </w:t>
      </w:r>
      <w:r w:rsidR="000942FE" w:rsidRPr="00646ED9">
        <w:rPr>
          <w:rFonts w:ascii="Arial" w:eastAsia="Times New Roman" w:hAnsi="Arial" w:cs="Arial"/>
          <w:b/>
          <w:lang w:eastAsia="pl-PL"/>
        </w:rPr>
        <w:t xml:space="preserve">„Programu </w:t>
      </w:r>
      <w:r w:rsidR="00646ED9" w:rsidRPr="00646ED9">
        <w:rPr>
          <w:rFonts w:ascii="Arial" w:eastAsia="Times New Roman" w:hAnsi="Arial" w:cs="Arial"/>
          <w:b/>
          <w:lang w:eastAsia="pl-PL"/>
        </w:rPr>
        <w:t>Ochrony Środowiska dla Gminy Miejskiej Kętrzyn na lata 2022-2025 z perspektywą do roku 2029”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278B56F8" w14:textId="77777777" w:rsidR="00B51451" w:rsidRPr="00047EB3" w:rsidRDefault="00B51451" w:rsidP="00B51451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>
        <w:rPr>
          <w:rFonts w:ascii="Arial" w:hAnsi="Arial" w:cs="Arial"/>
          <w:sz w:val="18"/>
        </w:rPr>
        <w:t xml:space="preserve"> należy wpisać nazwę</w:t>
      </w:r>
    </w:p>
    <w:p w14:paraId="30DC9378" w14:textId="6DB03A88" w:rsidR="00D0797E" w:rsidRPr="00B51451" w:rsidRDefault="00B51451" w:rsidP="00D0797E">
      <w:pPr>
        <w:rPr>
          <w:rFonts w:ascii="Arial" w:hAnsi="Arial" w:cs="Arial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  <w:r w:rsidR="00D0797E">
        <w:rPr>
          <w:rFonts w:ascii="Arial" w:hAnsi="Arial" w:cs="Arial"/>
        </w:rPr>
        <w:br/>
      </w:r>
      <w:r w:rsidR="005263E5" w:rsidRPr="00646ED9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</w:t>
      </w:r>
      <w:r w:rsidR="00671C3F" w:rsidRPr="00646ED9">
        <w:rPr>
          <w:rFonts w:ascii="Arial" w:hAnsi="Arial" w:cs="Arial"/>
          <w:sz w:val="16"/>
          <w:szCs w:val="18"/>
        </w:rPr>
        <w:t xml:space="preserve">konsultacji </w:t>
      </w:r>
      <w:r w:rsidR="00671C3F" w:rsidRPr="00646ED9">
        <w:rPr>
          <w:rFonts w:ascii="Arial" w:hAnsi="Arial" w:cs="Arial"/>
          <w:sz w:val="16"/>
          <w:szCs w:val="16"/>
        </w:rPr>
        <w:t>społecznych projektu</w:t>
      </w:r>
      <w:r w:rsidR="005263E5" w:rsidRPr="00646ED9">
        <w:rPr>
          <w:rFonts w:ascii="Arial" w:hAnsi="Arial" w:cs="Arial"/>
          <w:sz w:val="16"/>
          <w:szCs w:val="16"/>
        </w:rPr>
        <w:t xml:space="preserve"> </w:t>
      </w:r>
      <w:r w:rsidR="008D44F9" w:rsidRPr="00646ED9">
        <w:rPr>
          <w:rFonts w:ascii="Arial" w:hAnsi="Arial" w:cs="Arial"/>
          <w:b/>
          <w:sz w:val="16"/>
          <w:szCs w:val="16"/>
        </w:rPr>
        <w:t>„</w:t>
      </w:r>
      <w:r w:rsidR="000942FE" w:rsidRPr="00646ED9">
        <w:rPr>
          <w:rFonts w:ascii="Arial" w:hAnsi="Arial" w:cs="Arial"/>
          <w:b/>
          <w:sz w:val="16"/>
          <w:szCs w:val="16"/>
        </w:rPr>
        <w:t xml:space="preserve">Programu </w:t>
      </w:r>
      <w:r w:rsidR="00646ED9" w:rsidRPr="00646ED9">
        <w:rPr>
          <w:rFonts w:ascii="Arial" w:hAnsi="Arial" w:cs="Arial"/>
          <w:b/>
          <w:sz w:val="16"/>
          <w:szCs w:val="16"/>
        </w:rPr>
        <w:t xml:space="preserve">Ochrony Środowiska dla Gminy Miejskiej Kętrzyn na lata 2022-2025 z perspektywą do roku 2029” </w:t>
      </w:r>
      <w:r w:rsidR="005263E5" w:rsidRPr="00646ED9">
        <w:rPr>
          <w:rFonts w:ascii="Arial" w:hAnsi="Arial" w:cs="Arial"/>
          <w:sz w:val="16"/>
          <w:szCs w:val="16"/>
        </w:rPr>
        <w:t xml:space="preserve">dla potrzeb niezbędnych do przekazania swoich uwag zgodnie </w:t>
      </w:r>
      <w:r w:rsidR="00047EB3" w:rsidRPr="00646ED9">
        <w:rPr>
          <w:rFonts w:ascii="Arial" w:hAnsi="Arial" w:cs="Arial"/>
          <w:sz w:val="16"/>
          <w:szCs w:val="16"/>
        </w:rPr>
        <w:t>z ustawą z dnia 10 maja 2018 r. o</w:t>
      </w:r>
      <w:r w:rsidR="00646ED9">
        <w:rPr>
          <w:rFonts w:ascii="Arial" w:hAnsi="Arial" w:cs="Arial"/>
          <w:sz w:val="16"/>
          <w:szCs w:val="16"/>
        </w:rPr>
        <w:t> </w:t>
      </w:r>
      <w:r w:rsidR="00047EB3" w:rsidRPr="00646ED9">
        <w:rPr>
          <w:rFonts w:ascii="Arial" w:hAnsi="Arial" w:cs="Arial"/>
          <w:sz w:val="16"/>
          <w:szCs w:val="16"/>
        </w:rPr>
        <w:t>ochronie danych osobowych (Dz.U. 2019 poz. 1781</w:t>
      </w:r>
    </w:p>
    <w:p w14:paraId="08A6A1F2" w14:textId="32217B49" w:rsidR="00D0797E" w:rsidRPr="00D0797E" w:rsidRDefault="00D0797E" w:rsidP="00D0797E">
      <w:pPr>
        <w:tabs>
          <w:tab w:val="center" w:pos="4536"/>
          <w:tab w:val="right" w:pos="9072"/>
        </w:tabs>
        <w:jc w:val="center"/>
        <w:rPr>
          <w:bCs/>
          <w:i/>
          <w:iCs/>
          <w:sz w:val="14"/>
          <w:szCs w:val="14"/>
        </w:rPr>
      </w:pPr>
      <w:r w:rsidRPr="004861DC">
        <w:rPr>
          <w:bCs/>
          <w:i/>
          <w:iCs/>
          <w:sz w:val="14"/>
          <w:szCs w:val="14"/>
        </w:rPr>
        <w:lastRenderedPageBreak/>
        <w:t xml:space="preserve">Projekt „Poprawa efektywności energetycznej komunalnych budynków mieszkalnych w Gminie Miejskiej Kętrzyn” współfinansowany przez Unię Europejską </w:t>
      </w:r>
      <w:r>
        <w:rPr>
          <w:bCs/>
          <w:i/>
          <w:iCs/>
          <w:sz w:val="14"/>
          <w:szCs w:val="14"/>
        </w:rPr>
        <w:br/>
      </w:r>
      <w:r w:rsidRPr="004861DC">
        <w:rPr>
          <w:bCs/>
          <w:i/>
          <w:iCs/>
          <w:sz w:val="14"/>
          <w:szCs w:val="14"/>
        </w:rPr>
        <w:t>ze środków Europejskiego Funduszu Rozwoju Regionalnego i budżetu państwa   w ramach Regionalnego Programu Operacyjnego Województwa</w:t>
      </w:r>
      <w:r>
        <w:rPr>
          <w:bCs/>
          <w:i/>
          <w:iCs/>
          <w:sz w:val="14"/>
          <w:szCs w:val="14"/>
        </w:rPr>
        <w:br/>
      </w:r>
      <w:r>
        <w:rPr>
          <w:bCs/>
          <w:i/>
          <w:iCs/>
          <w:sz w:val="14"/>
          <w:szCs w:val="14"/>
        </w:rPr>
        <w:t xml:space="preserve"> </w:t>
      </w:r>
      <w:r w:rsidRPr="004861DC">
        <w:rPr>
          <w:bCs/>
          <w:i/>
          <w:iCs/>
          <w:sz w:val="14"/>
          <w:szCs w:val="14"/>
        </w:rPr>
        <w:t>Warmińsko-Mazurskiego na lata 2014-2020</w:t>
      </w:r>
    </w:p>
    <w:p w14:paraId="6ACDA9B1" w14:textId="6EF3ED39" w:rsidR="00D0797E" w:rsidRDefault="00D0797E" w:rsidP="00D0797E">
      <w:pPr>
        <w:rPr>
          <w:rFonts w:ascii="Arial" w:hAnsi="Arial" w:cs="Arial"/>
          <w:sz w:val="16"/>
          <w:szCs w:val="16"/>
        </w:rPr>
      </w:pPr>
    </w:p>
    <w:p w14:paraId="1EE0A2B6" w14:textId="4C7C31B2" w:rsidR="00D0797E" w:rsidRDefault="00D0797E" w:rsidP="00D0797E">
      <w:pPr>
        <w:tabs>
          <w:tab w:val="left" w:pos="11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ABC7DF0" w14:textId="0C325BD8" w:rsidR="00D0797E" w:rsidRPr="004861DC" w:rsidRDefault="00D0797E" w:rsidP="00D0797E">
      <w:pPr>
        <w:tabs>
          <w:tab w:val="center" w:pos="4536"/>
          <w:tab w:val="right" w:pos="9072"/>
        </w:tabs>
        <w:jc w:val="center"/>
        <w:rPr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</w:p>
    <w:p w14:paraId="538B4989" w14:textId="6C383D05" w:rsidR="00D0797E" w:rsidRPr="00D0797E" w:rsidRDefault="00D0797E" w:rsidP="00D0797E">
      <w:pPr>
        <w:tabs>
          <w:tab w:val="left" w:pos="3165"/>
        </w:tabs>
        <w:rPr>
          <w:rFonts w:ascii="Arial" w:hAnsi="Arial" w:cs="Arial"/>
          <w:sz w:val="16"/>
          <w:szCs w:val="16"/>
        </w:rPr>
      </w:pPr>
    </w:p>
    <w:sectPr w:rsidR="00D0797E" w:rsidRPr="00D0797E" w:rsidSect="00064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A8DC" w14:textId="77777777" w:rsidR="0025388A" w:rsidRDefault="0025388A" w:rsidP="005263E5">
      <w:pPr>
        <w:spacing w:after="0" w:line="240" w:lineRule="auto"/>
      </w:pPr>
      <w:r>
        <w:separator/>
      </w:r>
    </w:p>
  </w:endnote>
  <w:endnote w:type="continuationSeparator" w:id="0">
    <w:p w14:paraId="02B516A7" w14:textId="77777777" w:rsidR="0025388A" w:rsidRDefault="0025388A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226C" w14:textId="77777777" w:rsidR="00B51451" w:rsidRDefault="00B514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42F4" w14:textId="77777777" w:rsidR="00B51451" w:rsidRPr="00D0797E" w:rsidRDefault="00B51451" w:rsidP="00B51451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r w:rsidRPr="004861DC">
      <w:rPr>
        <w:bCs/>
        <w:i/>
        <w:iCs/>
        <w:sz w:val="14"/>
        <w:szCs w:val="14"/>
      </w:rPr>
      <w:t xml:space="preserve">Projekt „Poprawa efektywności energetycznej komunalnych budynków mieszkalnych w Gminie Miejskiej Kętrzyn” współfinansowany przez Unię Europejską </w:t>
    </w:r>
    <w:r>
      <w:rPr>
        <w:bCs/>
        <w:i/>
        <w:iCs/>
        <w:sz w:val="14"/>
        <w:szCs w:val="14"/>
      </w:rPr>
      <w:br/>
    </w:r>
    <w:r w:rsidRPr="004861DC">
      <w:rPr>
        <w:bCs/>
        <w:i/>
        <w:iCs/>
        <w:sz w:val="14"/>
        <w:szCs w:val="14"/>
      </w:rPr>
      <w:t>ze środków Europejskiego Funduszu Rozwoju Regionalnego i budżetu państwa   w ramach Regionalnego Programu Operacyjnego Województwa</w:t>
    </w:r>
    <w:r>
      <w:rPr>
        <w:bCs/>
        <w:i/>
        <w:iCs/>
        <w:sz w:val="14"/>
        <w:szCs w:val="14"/>
      </w:rPr>
      <w:br/>
      <w:t xml:space="preserve"> </w:t>
    </w:r>
    <w:r w:rsidRPr="004861DC">
      <w:rPr>
        <w:bCs/>
        <w:i/>
        <w:iCs/>
        <w:sz w:val="14"/>
        <w:szCs w:val="14"/>
      </w:rPr>
      <w:t>Warmińsko-Mazurskiego na lata 2014-2020</w:t>
    </w:r>
  </w:p>
  <w:p w14:paraId="1F1FF2BA" w14:textId="77777777" w:rsidR="00B51451" w:rsidRDefault="00B514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82EF" w14:textId="77777777" w:rsidR="00B51451" w:rsidRDefault="00B51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07A9" w14:textId="77777777" w:rsidR="0025388A" w:rsidRDefault="0025388A" w:rsidP="005263E5">
      <w:pPr>
        <w:spacing w:after="0" w:line="240" w:lineRule="auto"/>
      </w:pPr>
      <w:r>
        <w:separator/>
      </w:r>
    </w:p>
  </w:footnote>
  <w:footnote w:type="continuationSeparator" w:id="0">
    <w:p w14:paraId="62A6D92F" w14:textId="77777777" w:rsidR="0025388A" w:rsidRDefault="0025388A" w:rsidP="005263E5">
      <w:pPr>
        <w:spacing w:after="0" w:line="240" w:lineRule="auto"/>
      </w:pPr>
      <w:r>
        <w:continuationSeparator/>
      </w:r>
    </w:p>
  </w:footnote>
  <w:footnote w:id="1">
    <w:p w14:paraId="2108DE96" w14:textId="13623A60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bookmarkStart w:id="0" w:name="_Hlk95739676"/>
    </w:p>
    <w:bookmarkEnd w:id="0"/>
  </w:footnote>
  <w:footnote w:id="2">
    <w:p w14:paraId="6C4FD876" w14:textId="7F70E0B9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8952" w14:textId="77777777" w:rsidR="00B51451" w:rsidRDefault="00B514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09F4" w14:textId="1DED5B84" w:rsidR="00B51451" w:rsidRDefault="00B51451" w:rsidP="00B51451">
    <w:pPr>
      <w:pStyle w:val="Nagwek"/>
      <w:jc w:val="center"/>
    </w:pPr>
    <w:r w:rsidRPr="005871A9">
      <w:rPr>
        <w:rFonts w:ascii="Calibri" w:eastAsia="Calibri" w:hAnsi="Calibri"/>
        <w:b/>
        <w:noProof/>
        <w:sz w:val="36"/>
        <w:szCs w:val="36"/>
      </w:rPr>
      <w:drawing>
        <wp:inline distT="0" distB="0" distL="0" distR="0" wp14:anchorId="35DC8782" wp14:editId="684754AD">
          <wp:extent cx="314325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7603" w14:textId="77777777" w:rsidR="00B51451" w:rsidRDefault="00B514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0942FE"/>
    <w:rsid w:val="0025388A"/>
    <w:rsid w:val="00480E85"/>
    <w:rsid w:val="005263E5"/>
    <w:rsid w:val="00646ED9"/>
    <w:rsid w:val="00671C3F"/>
    <w:rsid w:val="007A4C0A"/>
    <w:rsid w:val="00862089"/>
    <w:rsid w:val="008D44F9"/>
    <w:rsid w:val="009D7BAA"/>
    <w:rsid w:val="00B51451"/>
    <w:rsid w:val="00B81CBD"/>
    <w:rsid w:val="00BB0C6C"/>
    <w:rsid w:val="00D061EC"/>
    <w:rsid w:val="00D0797E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6ED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451"/>
  </w:style>
  <w:style w:type="paragraph" w:styleId="Stopka">
    <w:name w:val="footer"/>
    <w:basedOn w:val="Normalny"/>
    <w:link w:val="StopkaZnak"/>
    <w:uiPriority w:val="99"/>
    <w:unhideWhenUsed/>
    <w:rsid w:val="00B5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Monika Bepirszcz</cp:lastModifiedBy>
  <cp:revision>11</cp:revision>
  <dcterms:created xsi:type="dcterms:W3CDTF">2019-05-06T15:32:00Z</dcterms:created>
  <dcterms:modified xsi:type="dcterms:W3CDTF">2022-02-14T13:02:00Z</dcterms:modified>
</cp:coreProperties>
</file>