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D4" w:rsidRPr="000E60B6" w:rsidRDefault="00212AD4" w:rsidP="00212AD4">
      <w:pPr>
        <w:jc w:val="both"/>
        <w:rPr>
          <w:rFonts w:ascii="Times New Roman" w:hAnsi="Times New Roman" w:cs="Times New Roman"/>
          <w:sz w:val="24"/>
          <w:szCs w:val="24"/>
        </w:rPr>
      </w:pPr>
      <w:r w:rsidRPr="000E60B6">
        <w:rPr>
          <w:rFonts w:ascii="Times New Roman" w:hAnsi="Times New Roman" w:cs="Times New Roman"/>
          <w:sz w:val="24"/>
          <w:szCs w:val="24"/>
        </w:rPr>
        <w:t xml:space="preserve">FORMULARZ UWAG dotyczący projektu uchwały Rady </w:t>
      </w:r>
      <w:r>
        <w:rPr>
          <w:rFonts w:ascii="Times New Roman" w:hAnsi="Times New Roman" w:cs="Times New Roman"/>
          <w:sz w:val="24"/>
          <w:szCs w:val="24"/>
        </w:rPr>
        <w:t>Mi</w:t>
      </w:r>
      <w:r w:rsidR="008B5AC3">
        <w:rPr>
          <w:rFonts w:ascii="Times New Roman" w:hAnsi="Times New Roman" w:cs="Times New Roman"/>
          <w:sz w:val="24"/>
          <w:szCs w:val="24"/>
        </w:rPr>
        <w:t xml:space="preserve">ejskiej w Kętrzynie </w:t>
      </w:r>
      <w:r w:rsidRPr="00EE318F">
        <w:rPr>
          <w:rFonts w:ascii="Times New Roman" w:hAnsi="Times New Roman" w:cs="Times New Roman"/>
          <w:sz w:val="24"/>
          <w:szCs w:val="24"/>
        </w:rPr>
        <w:t>w sprawie określenia zasad wyznaczania składu oraz zasad działania Komitetu Rewitalizacji</w:t>
      </w:r>
    </w:p>
    <w:p w:rsidR="00212AD4" w:rsidRPr="000E60B6" w:rsidRDefault="00212AD4" w:rsidP="00212AD4">
      <w:pPr>
        <w:autoSpaceDE w:val="0"/>
        <w:autoSpaceDN w:val="0"/>
        <w:adjustRightInd w:val="0"/>
        <w:spacing w:after="0" w:line="240" w:lineRule="auto"/>
        <w:jc w:val="both"/>
        <w:rPr>
          <w:rFonts w:ascii="Times New Roman" w:hAnsi="Times New Roman" w:cs="Times New Roman"/>
          <w:sz w:val="24"/>
          <w:szCs w:val="24"/>
        </w:rPr>
      </w:pPr>
    </w:p>
    <w:p w:rsidR="00212AD4" w:rsidRPr="000E60B6" w:rsidRDefault="00212AD4" w:rsidP="00212AD4">
      <w:pPr>
        <w:autoSpaceDE w:val="0"/>
        <w:autoSpaceDN w:val="0"/>
        <w:adjustRightInd w:val="0"/>
        <w:spacing w:after="0" w:line="240" w:lineRule="auto"/>
        <w:jc w:val="both"/>
        <w:rPr>
          <w:rFonts w:ascii="Times New Roman" w:hAnsi="Times New Roman" w:cs="Times New Roman"/>
          <w:color w:val="000000"/>
          <w:sz w:val="24"/>
          <w:szCs w:val="24"/>
        </w:rPr>
      </w:pPr>
    </w:p>
    <w:p w:rsidR="00212AD4" w:rsidRPr="000E60B6" w:rsidRDefault="00212AD4" w:rsidP="00212AD4">
      <w:pPr>
        <w:autoSpaceDE w:val="0"/>
        <w:autoSpaceDN w:val="0"/>
        <w:adjustRightInd w:val="0"/>
        <w:spacing w:after="0" w:line="240" w:lineRule="auto"/>
        <w:jc w:val="center"/>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OPINIE/ UWAGI</w:t>
      </w:r>
    </w:p>
    <w:p w:rsidR="00212AD4" w:rsidRPr="000E60B6" w:rsidRDefault="00212AD4" w:rsidP="00212AD4">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ela-Siatka"/>
        <w:tblW w:w="9357" w:type="dxa"/>
        <w:tblInd w:w="-5" w:type="dxa"/>
        <w:shd w:val="clear" w:color="auto" w:fill="FFFFFF" w:themeFill="background1"/>
        <w:tblLook w:val="04A0" w:firstRow="1" w:lastRow="0" w:firstColumn="1" w:lastColumn="0" w:noHBand="0" w:noVBand="1"/>
      </w:tblPr>
      <w:tblGrid>
        <w:gridCol w:w="2977"/>
        <w:gridCol w:w="6380"/>
      </w:tblGrid>
      <w:tr w:rsidR="00212AD4" w:rsidRPr="000E60B6" w:rsidTr="00E07AE1">
        <w:tc>
          <w:tcPr>
            <w:tcW w:w="2977" w:type="dxa"/>
            <w:shd w:val="clear" w:color="auto" w:fill="FFFFFF" w:themeFill="background1"/>
          </w:tcPr>
          <w:p w:rsidR="00212AD4" w:rsidRPr="000E60B6" w:rsidRDefault="00212AD4" w:rsidP="00E07AE1">
            <w:pPr>
              <w:autoSpaceDE w:val="0"/>
              <w:autoSpaceDN w:val="0"/>
              <w:adjustRightInd w:val="0"/>
              <w:rPr>
                <w:rFonts w:ascii="Times New Roman" w:hAnsi="Times New Roman" w:cs="Times New Roman"/>
                <w:b/>
                <w:sz w:val="24"/>
                <w:szCs w:val="24"/>
              </w:rPr>
            </w:pPr>
            <w:r w:rsidRPr="000E60B6">
              <w:rPr>
                <w:rFonts w:ascii="Times New Roman" w:hAnsi="Times New Roman" w:cs="Times New Roman"/>
                <w:b/>
                <w:sz w:val="24"/>
                <w:szCs w:val="24"/>
              </w:rPr>
              <w:t xml:space="preserve">Imię i nazwisko/ instytucja </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tc>
      </w:tr>
      <w:tr w:rsidR="00212AD4" w:rsidRPr="000E60B6" w:rsidTr="00E07AE1">
        <w:tc>
          <w:tcPr>
            <w:tcW w:w="2977" w:type="dxa"/>
            <w:shd w:val="clear" w:color="auto" w:fill="FFFFFF" w:themeFill="background1"/>
          </w:tcPr>
          <w:p w:rsidR="00212AD4" w:rsidRPr="000E60B6" w:rsidRDefault="00212AD4" w:rsidP="00E07AE1">
            <w:pPr>
              <w:autoSpaceDE w:val="0"/>
              <w:autoSpaceDN w:val="0"/>
              <w:adjustRightInd w:val="0"/>
              <w:rPr>
                <w:rFonts w:ascii="Times New Roman" w:hAnsi="Times New Roman" w:cs="Times New Roman"/>
                <w:b/>
                <w:bCs/>
                <w:color w:val="000000"/>
                <w:sz w:val="24"/>
                <w:szCs w:val="24"/>
              </w:rPr>
            </w:pPr>
          </w:p>
          <w:p w:rsidR="00212AD4" w:rsidRPr="000E60B6" w:rsidRDefault="00212AD4" w:rsidP="00E07AE1">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sz w:val="24"/>
                <w:szCs w:val="24"/>
              </w:rPr>
              <w:t>Kontakt: adres do korespondencji, e-mail, telefon</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tc>
      </w:tr>
      <w:tr w:rsidR="00212AD4" w:rsidRPr="000E60B6" w:rsidTr="00E07AE1">
        <w:tc>
          <w:tcPr>
            <w:tcW w:w="2977" w:type="dxa"/>
            <w:shd w:val="clear" w:color="auto" w:fill="FFFFFF" w:themeFill="background1"/>
          </w:tcPr>
          <w:p w:rsidR="00212AD4" w:rsidRPr="000E60B6" w:rsidRDefault="00212AD4" w:rsidP="00E07AE1">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Zapis w konsultowanym dokumencie, którego dotyczy uwaga.</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Treść  opinii/ uwagi/ propozycja zmiany</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tc>
      </w:tr>
      <w:tr w:rsidR="00212AD4" w:rsidRPr="000E60B6" w:rsidTr="00E07AE1">
        <w:tc>
          <w:tcPr>
            <w:tcW w:w="2977" w:type="dxa"/>
            <w:shd w:val="clear" w:color="auto" w:fill="FFFFFF" w:themeFill="background1"/>
          </w:tcPr>
          <w:p w:rsidR="00212AD4" w:rsidRPr="000E60B6" w:rsidRDefault="00212AD4" w:rsidP="00E07AE1">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 xml:space="preserve">Uzasadnienie </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r w:rsidRPr="000E60B6">
              <w:rPr>
                <w:rFonts w:ascii="Times New Roman" w:hAnsi="Times New Roman" w:cs="Times New Roman"/>
                <w:b/>
                <w:bCs/>
                <w:color w:val="000000"/>
                <w:sz w:val="24"/>
                <w:szCs w:val="24"/>
              </w:rPr>
              <w:t>opinii/ uwagi</w:t>
            </w:r>
          </w:p>
          <w:p w:rsidR="00212AD4" w:rsidRPr="000E60B6" w:rsidRDefault="00212AD4" w:rsidP="00E07AE1">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p w:rsidR="00212AD4" w:rsidRPr="000E60B6" w:rsidRDefault="00212AD4" w:rsidP="00E07AE1">
            <w:pPr>
              <w:autoSpaceDE w:val="0"/>
              <w:autoSpaceDN w:val="0"/>
              <w:adjustRightInd w:val="0"/>
              <w:jc w:val="center"/>
              <w:rPr>
                <w:rFonts w:ascii="Times New Roman" w:hAnsi="Times New Roman" w:cs="Times New Roman"/>
                <w:b/>
                <w:bCs/>
                <w:color w:val="000000"/>
                <w:sz w:val="24"/>
                <w:szCs w:val="24"/>
              </w:rPr>
            </w:pPr>
          </w:p>
        </w:tc>
      </w:tr>
    </w:tbl>
    <w:p w:rsidR="00212AD4" w:rsidRPr="000E60B6" w:rsidRDefault="00212AD4" w:rsidP="00212AD4">
      <w:pPr>
        <w:autoSpaceDE w:val="0"/>
        <w:autoSpaceDN w:val="0"/>
        <w:adjustRightInd w:val="0"/>
        <w:spacing w:after="0" w:line="240" w:lineRule="auto"/>
        <w:rPr>
          <w:rFonts w:ascii="Times New Roman" w:hAnsi="Times New Roman" w:cs="Times New Roman"/>
          <w:b/>
          <w:bCs/>
          <w:color w:val="000000"/>
          <w:sz w:val="24"/>
          <w:szCs w:val="24"/>
        </w:rPr>
      </w:pPr>
    </w:p>
    <w:p w:rsidR="008B5AC3" w:rsidRDefault="008B5AC3" w:rsidP="008B5AC3">
      <w:pPr>
        <w:rPr>
          <w:rStyle w:val="Hipercze"/>
        </w:rPr>
      </w:pPr>
      <w:r w:rsidRPr="000E60B6">
        <w:rPr>
          <w:rFonts w:ascii="Times New Roman" w:hAnsi="Times New Roman" w:cs="Times New Roman"/>
          <w:sz w:val="24"/>
          <w:szCs w:val="24"/>
        </w:rPr>
        <w:t xml:space="preserve">Wypełniony formularz zawierający uwagi proszę przesłać na adres email: </w:t>
      </w:r>
      <w:bookmarkStart w:id="0" w:name="_GoBack"/>
      <w:bookmarkEnd w:id="0"/>
      <w:r>
        <w:rPr>
          <w:rStyle w:val="Hipercze"/>
        </w:rPr>
        <w:fldChar w:fldCharType="begin"/>
      </w:r>
      <w:r>
        <w:rPr>
          <w:rStyle w:val="Hipercze"/>
        </w:rPr>
        <w:instrText xml:space="preserve"> HYPERLINK "mailto:rewitalizacja@miastoketrzyn.pl" </w:instrText>
      </w:r>
      <w:r>
        <w:rPr>
          <w:rStyle w:val="Hipercze"/>
        </w:rPr>
        <w:fldChar w:fldCharType="separate"/>
      </w:r>
      <w:r w:rsidRPr="0009125D">
        <w:rPr>
          <w:rStyle w:val="Hipercze"/>
        </w:rPr>
        <w:t>rewitalizacja@miastoketrzyn.pl</w:t>
      </w:r>
      <w:r>
        <w:rPr>
          <w:rStyle w:val="Hipercze"/>
        </w:rPr>
        <w:fldChar w:fldCharType="end"/>
      </w:r>
    </w:p>
    <w:p w:rsidR="00212AD4" w:rsidRPr="000E60B6" w:rsidRDefault="00212AD4" w:rsidP="00212AD4">
      <w:pPr>
        <w:jc w:val="both"/>
        <w:rPr>
          <w:rFonts w:ascii="Times New Roman" w:hAnsi="Times New Roman" w:cs="Times New Roman"/>
          <w:sz w:val="24"/>
          <w:szCs w:val="24"/>
        </w:rPr>
      </w:pPr>
    </w:p>
    <w:p w:rsidR="00212AD4" w:rsidRDefault="00212AD4" w:rsidP="00212AD4">
      <w:pPr>
        <w:jc w:val="center"/>
        <w:rPr>
          <w:b/>
        </w:rPr>
      </w:pPr>
    </w:p>
    <w:p w:rsidR="008B5AC3" w:rsidRDefault="008B5AC3" w:rsidP="008B5AC3">
      <w:pPr>
        <w:jc w:val="center"/>
        <w:rPr>
          <w:b/>
        </w:rPr>
      </w:pPr>
      <w:r>
        <w:rPr>
          <w:b/>
        </w:rPr>
        <w:t>Klauzula informacyjna o przetwarzaniu danych (konsultacje społeczne)</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 maja 2016 r., str. 1), zwanego dalej rozporządzeniem 2016/679 informujemy, iż: </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BURMISTRZ KĘTRZYNA  z siedzibą ul. </w:t>
      </w:r>
      <w:r>
        <w:rPr>
          <w:rFonts w:ascii="Times New Roman" w:hAnsi="Times New Roman" w:cs="Times New Roman"/>
          <w:sz w:val="24"/>
          <w:szCs w:val="24"/>
          <w:shd w:val="clear" w:color="auto" w:fill="FFFFFF"/>
        </w:rPr>
        <w:t>Wojska Polskiego 11, 11-400 Kętrzyn</w:t>
      </w:r>
      <w:r>
        <w:rPr>
          <w:rFonts w:ascii="Times New Roman" w:hAnsi="Times New Roman" w:cs="Times New Roman"/>
          <w:sz w:val="24"/>
          <w:szCs w:val="24"/>
        </w:rPr>
        <w:t xml:space="preserve">, zwany dalej administratorem. </w:t>
      </w:r>
    </w:p>
    <w:p w:rsidR="008B5AC3" w:rsidRDefault="008B5AC3" w:rsidP="008B5AC3">
      <w:pPr>
        <w:rPr>
          <w:rFonts w:ascii="Times New Roman" w:hAnsi="Times New Roman" w:cs="Times New Roman"/>
          <w:sz w:val="24"/>
          <w:szCs w:val="24"/>
        </w:rPr>
      </w:pPr>
      <w:r>
        <w:rPr>
          <w:rFonts w:ascii="Times New Roman" w:hAnsi="Times New Roman" w:cs="Times New Roman"/>
          <w:sz w:val="24"/>
          <w:szCs w:val="24"/>
        </w:rPr>
        <w:t xml:space="preserve">2. W sprawach dotyczących ochrony danych osobowych można kontaktować się z Inspektorem Ochrony Danych Osobowych  pod adresem e-mail: </w:t>
      </w:r>
      <w:hyperlink r:id="rId4" w:history="1">
        <w:r w:rsidRPr="00FD4C21">
          <w:rPr>
            <w:rStyle w:val="Hipercze"/>
            <w:rFonts w:ascii="Times New Roman" w:hAnsi="Times New Roman" w:cs="Times New Roman"/>
            <w:sz w:val="24"/>
            <w:szCs w:val="24"/>
          </w:rPr>
          <w:t>iod.r.andrzejewski@szkoleniaprawnicze.com.pl</w:t>
        </w:r>
      </w:hyperlink>
      <w:r>
        <w:rPr>
          <w:rFonts w:ascii="Times New Roman" w:hAnsi="Times New Roman" w:cs="Times New Roman"/>
          <w:sz w:val="24"/>
          <w:szCs w:val="24"/>
        </w:rPr>
        <w:t xml:space="preserve">  lub pisemnie na adres Administratora.</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3. Pani/Pana dane osobowe przetwarzane będą na podstawie art. 6 ust. 1 lit. c) </w:t>
      </w:r>
      <w:proofErr w:type="spellStart"/>
      <w:r>
        <w:rPr>
          <w:rFonts w:ascii="Times New Roman" w:hAnsi="Times New Roman" w:cs="Times New Roman"/>
          <w:sz w:val="24"/>
          <w:szCs w:val="24"/>
        </w:rPr>
        <w:t>RODO</w:t>
      </w:r>
      <w:proofErr w:type="spellEnd"/>
      <w:r>
        <w:rPr>
          <w:rFonts w:ascii="Times New Roman" w:hAnsi="Times New Roman" w:cs="Times New Roman"/>
          <w:sz w:val="24"/>
          <w:szCs w:val="24"/>
        </w:rPr>
        <w:t xml:space="preserve"> i art. 6 ust. 1 lit. e) </w:t>
      </w:r>
      <w:proofErr w:type="spellStart"/>
      <w:r>
        <w:rPr>
          <w:rFonts w:ascii="Times New Roman" w:hAnsi="Times New Roman" w:cs="Times New Roman"/>
          <w:sz w:val="24"/>
          <w:szCs w:val="24"/>
        </w:rPr>
        <w:t>RODO</w:t>
      </w:r>
      <w:proofErr w:type="spellEnd"/>
      <w:r>
        <w:rPr>
          <w:rFonts w:ascii="Times New Roman" w:hAnsi="Times New Roman" w:cs="Times New Roman"/>
          <w:sz w:val="24"/>
          <w:szCs w:val="24"/>
        </w:rPr>
        <w:t xml:space="preserve">, w celu realizacji zadań związanych z procesem rewitalizacji, w tym przeprowadzenia konsultacji społecznych. Przetwarzanie jest niezbędne do wykonania zadania realizowanego w interesie publicznym lub w ramach sprawowania władzy publicznej powierzonej administratorowi – w związku z przepisami ustawy z dnia 8 marca 1990 r. o samorządzie gminnym i ustawy z dnia 9 października </w:t>
      </w:r>
      <w:proofErr w:type="spellStart"/>
      <w:r>
        <w:rPr>
          <w:rFonts w:ascii="Times New Roman" w:hAnsi="Times New Roman" w:cs="Times New Roman"/>
          <w:sz w:val="24"/>
          <w:szCs w:val="24"/>
        </w:rPr>
        <w:t>2015r</w:t>
      </w:r>
      <w:proofErr w:type="spellEnd"/>
      <w:r>
        <w:rPr>
          <w:rFonts w:ascii="Times New Roman" w:hAnsi="Times New Roman" w:cs="Times New Roman"/>
          <w:sz w:val="24"/>
          <w:szCs w:val="24"/>
        </w:rPr>
        <w:t xml:space="preserve">., o rewitalizacji; </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wyłącznie podmioty uprawnione do uzyskania danych osobowych na podstawie przepisów prawa; </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przez okres niezbędny do realizacji celów przetwarzania, a następnie przez okres ustalony zgodnie z: a) Ustawą z dnia 14 lipca 1983 r. o narodowym zasobie archiwalnym i archiwach, b) Rozporządzeniem Prezesa Rady Ministrów z dnia 18 stycznia 2011 r. w sprawie instrukcji kancelaryjnej, jednolitych rzeczowych wykazów akt oraz instrukcji w sprawie organizacji i zakresu działania archiwów zakładowych; </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6. Posiada Pani/Pan, z wyjątkami zastrzeżonymi przepisami, prawo do: a) dostępu do swoich danych osobowych, b) sprostowania swoich danych osobowych, c) usunięcia danych osobowych, d) ograniczenia przetwarzania danych osobowych, e) wniesienie sprzeciwu wobec przetwarzania, f) wniesienia skargi do Prezesa Urzędu Ochrony Danych Osobowych (na adres: Urząd Ochrony Danych Osobowych, ul. Stawki 2, 00-193 Warszawa), gdy uzna Pani/Pan, iż przetwarzanie danych osobowych dotyczących Pani/Pana danych narusza przepisy rozporządzenia </w:t>
      </w:r>
      <w:proofErr w:type="spellStart"/>
      <w:r>
        <w:rPr>
          <w:rFonts w:ascii="Times New Roman" w:hAnsi="Times New Roman" w:cs="Times New Roman"/>
          <w:sz w:val="24"/>
          <w:szCs w:val="24"/>
        </w:rPr>
        <w:t>RODO</w:t>
      </w:r>
      <w:proofErr w:type="spellEnd"/>
      <w:r>
        <w:rPr>
          <w:rFonts w:ascii="Times New Roman" w:hAnsi="Times New Roman" w:cs="Times New Roman"/>
          <w:sz w:val="24"/>
          <w:szCs w:val="24"/>
        </w:rPr>
        <w:t xml:space="preserve">; </w:t>
      </w:r>
    </w:p>
    <w:p w:rsidR="008B5AC3" w:rsidRDefault="008B5AC3" w:rsidP="008B5AC3">
      <w:pPr>
        <w:jc w:val="both"/>
        <w:rPr>
          <w:rFonts w:ascii="Times New Roman" w:hAnsi="Times New Roman" w:cs="Times New Roman"/>
          <w:sz w:val="24"/>
          <w:szCs w:val="24"/>
        </w:rPr>
      </w:pPr>
      <w:r>
        <w:rPr>
          <w:rFonts w:ascii="Times New Roman" w:hAnsi="Times New Roman" w:cs="Times New Roman"/>
          <w:sz w:val="24"/>
          <w:szCs w:val="24"/>
        </w:rPr>
        <w:t xml:space="preserve">7. Podanie przez Panią/Pana danych jest dobrowolne ale niezbędne, aby Pani/Pana uwagi i opinie zostały uwzględnione; </w:t>
      </w:r>
    </w:p>
    <w:p w:rsidR="008B5AC3" w:rsidRDefault="008B5AC3" w:rsidP="008B5AC3">
      <w:pPr>
        <w:jc w:val="both"/>
        <w:rPr>
          <w:rFonts w:ascii="Times New Roman" w:hAnsi="Times New Roman" w:cs="Times New Roman"/>
          <w:b/>
          <w:sz w:val="24"/>
          <w:szCs w:val="24"/>
        </w:rPr>
      </w:pPr>
      <w:r>
        <w:rPr>
          <w:rFonts w:ascii="Times New Roman" w:hAnsi="Times New Roman" w:cs="Times New Roman"/>
          <w:sz w:val="24"/>
          <w:szCs w:val="24"/>
        </w:rPr>
        <w:t xml:space="preserve">8. Pani/Pana dane nie będą wykorzystywane do zautomatyzowanego podejmowania decyzji, w tym profilowania, o którym mowa w art. 22 ust. 1 i 4 rozporządzenia </w:t>
      </w:r>
      <w:proofErr w:type="spellStart"/>
      <w:r>
        <w:rPr>
          <w:rFonts w:ascii="Times New Roman" w:hAnsi="Times New Roman" w:cs="Times New Roman"/>
          <w:sz w:val="24"/>
          <w:szCs w:val="24"/>
        </w:rPr>
        <w:t>RODO</w:t>
      </w:r>
      <w:proofErr w:type="spellEnd"/>
      <w:r>
        <w:rPr>
          <w:rFonts w:ascii="Times New Roman" w:hAnsi="Times New Roman" w:cs="Times New Roman"/>
          <w:sz w:val="24"/>
          <w:szCs w:val="24"/>
        </w:rPr>
        <w:t>.</w:t>
      </w:r>
    </w:p>
    <w:p w:rsidR="00212AD4" w:rsidRDefault="00212AD4" w:rsidP="00212AD4">
      <w:pPr>
        <w:jc w:val="center"/>
        <w:rPr>
          <w:rFonts w:ascii="Times New Roman" w:hAnsi="Times New Roman" w:cs="Times New Roman"/>
          <w:b/>
          <w:sz w:val="24"/>
          <w:szCs w:val="24"/>
        </w:rPr>
      </w:pPr>
    </w:p>
    <w:p w:rsidR="00212AD4" w:rsidRDefault="00212AD4" w:rsidP="00212AD4">
      <w:pPr>
        <w:jc w:val="center"/>
        <w:rPr>
          <w:rFonts w:ascii="Times New Roman" w:hAnsi="Times New Roman" w:cs="Times New Roman"/>
          <w:b/>
          <w:sz w:val="24"/>
          <w:szCs w:val="24"/>
        </w:rPr>
      </w:pPr>
    </w:p>
    <w:p w:rsidR="00497EBE" w:rsidRDefault="00497EBE"/>
    <w:sectPr w:rsidR="00497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D4"/>
    <w:rsid w:val="0004215A"/>
    <w:rsid w:val="000858DA"/>
    <w:rsid w:val="00212AD4"/>
    <w:rsid w:val="00425D69"/>
    <w:rsid w:val="00497EBE"/>
    <w:rsid w:val="008B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12FB-89AA-41D0-B3FC-0B8BC8E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AD4"/>
    <w:rPr>
      <w:color w:val="0563C1" w:themeColor="hyperlink"/>
      <w:u w:val="single"/>
    </w:rPr>
  </w:style>
  <w:style w:type="table" w:styleId="Tabela-Siatka">
    <w:name w:val="Table Grid"/>
    <w:basedOn w:val="Standardowy"/>
    <w:uiPriority w:val="39"/>
    <w:rsid w:val="0021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r.andrzejewski@szkoleniaprawnicz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Azbo</dc:creator>
  <cp:keywords/>
  <dc:description/>
  <cp:lastModifiedBy>Azbo</cp:lastModifiedBy>
  <cp:revision>2</cp:revision>
  <dcterms:created xsi:type="dcterms:W3CDTF">2023-11-15T09:28:00Z</dcterms:created>
  <dcterms:modified xsi:type="dcterms:W3CDTF">2023-11-15T09:28:00Z</dcterms:modified>
</cp:coreProperties>
</file>