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A3A" w14:textId="5A30EB66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AEA9B6" wp14:editId="2945C485">
            <wp:simplePos x="0" y="0"/>
            <wp:positionH relativeFrom="column">
              <wp:posOffset>-981075</wp:posOffset>
            </wp:positionH>
            <wp:positionV relativeFrom="paragraph">
              <wp:posOffset>-240665</wp:posOffset>
            </wp:positionV>
            <wp:extent cx="7560310" cy="1436370"/>
            <wp:effectExtent l="0" t="0" r="0" b="0"/>
            <wp:wrapNone/>
            <wp:docPr id="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36EEF" w14:textId="11624880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A8136" w14:textId="210F11F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EEEF1" w14:textId="7777777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F3000" w14:textId="7777777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A0E27" w14:textId="7777777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AFB61" w14:textId="77777777" w:rsidR="001822FD" w:rsidRDefault="001822FD" w:rsidP="00182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1D0CB" w14:textId="4EB87F9A" w:rsidR="009F13FA" w:rsidRPr="009F13FA" w:rsidRDefault="009F13FA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671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9C6">
        <w:rPr>
          <w:rFonts w:ascii="Times New Roman" w:hAnsi="Times New Roman" w:cs="Times New Roman"/>
          <w:b/>
          <w:bCs/>
          <w:sz w:val="24"/>
          <w:szCs w:val="24"/>
        </w:rPr>
        <w:t>360/2022</w:t>
      </w:r>
      <w:r w:rsidR="006711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C539BBE" w14:textId="4EF309D8" w:rsidR="009F13FA" w:rsidRPr="009F13FA" w:rsidRDefault="009F13FA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b/>
          <w:bCs/>
          <w:sz w:val="24"/>
          <w:szCs w:val="24"/>
        </w:rPr>
        <w:t>MIASTA KĘTRZYN</w:t>
      </w:r>
    </w:p>
    <w:p w14:paraId="1E8A9102" w14:textId="2C43E00A" w:rsidR="009F13FA" w:rsidRDefault="009F13FA" w:rsidP="009F1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z dnia</w:t>
      </w:r>
      <w:r w:rsidR="00E060BE">
        <w:rPr>
          <w:rFonts w:ascii="Times New Roman" w:hAnsi="Times New Roman" w:cs="Times New Roman"/>
          <w:sz w:val="24"/>
          <w:szCs w:val="24"/>
        </w:rPr>
        <w:t xml:space="preserve"> </w:t>
      </w:r>
      <w:r w:rsidR="003109C6">
        <w:rPr>
          <w:rFonts w:ascii="Times New Roman" w:hAnsi="Times New Roman" w:cs="Times New Roman"/>
          <w:sz w:val="24"/>
          <w:szCs w:val="24"/>
        </w:rPr>
        <w:t>8 listopada 2022r.</w:t>
      </w:r>
    </w:p>
    <w:p w14:paraId="682DF99E" w14:textId="77777777" w:rsidR="00E60755" w:rsidRDefault="00E60755" w:rsidP="009F1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475F000" w14:textId="77777777" w:rsidR="009F13FA" w:rsidRPr="009F13FA" w:rsidRDefault="009F13FA" w:rsidP="009F13F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AFA4D" w14:textId="31B8BC4C" w:rsidR="009F13FA" w:rsidRDefault="009F13FA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30299">
        <w:rPr>
          <w:rFonts w:ascii="Times New Roman" w:hAnsi="Times New Roman" w:cs="Times New Roman"/>
          <w:b/>
          <w:bCs/>
          <w:sz w:val="24"/>
          <w:szCs w:val="24"/>
        </w:rPr>
        <w:t>zmiany Zarządzenia Nr 246/2022 B</w:t>
      </w:r>
      <w:r w:rsidR="00214064">
        <w:rPr>
          <w:rFonts w:ascii="Times New Roman" w:hAnsi="Times New Roman" w:cs="Times New Roman"/>
          <w:b/>
          <w:bCs/>
          <w:sz w:val="24"/>
          <w:szCs w:val="24"/>
        </w:rPr>
        <w:t>URMISTRZA MIASTA KĘTRZYN</w:t>
      </w:r>
      <w:r w:rsidR="00730299">
        <w:rPr>
          <w:rFonts w:ascii="Times New Roman" w:hAnsi="Times New Roman" w:cs="Times New Roman"/>
          <w:b/>
          <w:bCs/>
          <w:sz w:val="24"/>
          <w:szCs w:val="24"/>
        </w:rPr>
        <w:t xml:space="preserve"> z dnia 8 sierpnia 2022r. w sprawie określenia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>szczegółowych zasad gospodarowania drewnem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>pozysk</w:t>
      </w:r>
      <w:r w:rsidR="00047140">
        <w:rPr>
          <w:rFonts w:ascii="Times New Roman" w:hAnsi="Times New Roman" w:cs="Times New Roman"/>
          <w:b/>
          <w:bCs/>
          <w:sz w:val="24"/>
          <w:szCs w:val="24"/>
        </w:rPr>
        <w:t xml:space="preserve">iwanym </w:t>
      </w:r>
      <w:r w:rsidR="002E0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047140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>stanowiących własność Gmin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Miejskiej Kętrzyn. </w:t>
      </w:r>
    </w:p>
    <w:p w14:paraId="2EA8F83B" w14:textId="77777777" w:rsidR="00047140" w:rsidRPr="00047140" w:rsidRDefault="00047140" w:rsidP="000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6B21D" w14:textId="5EA8CCC1" w:rsidR="009F13FA" w:rsidRDefault="009F13FA" w:rsidP="00A64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Na podstawie art. 30 ust. 2 pkt. 3 ustawy 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4C5766" w:rsidRPr="00F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(t. j. Dz. U. z 2022 r. poz. 559 z </w:t>
      </w:r>
      <w:proofErr w:type="spellStart"/>
      <w:r w:rsidR="004C5766" w:rsidRPr="00FE375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4C5766" w:rsidRPr="00FE3755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Pr="00FE3755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zarządzam, co</w:t>
      </w:r>
      <w:r w:rsidR="0043763F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następuje:</w:t>
      </w:r>
    </w:p>
    <w:p w14:paraId="0CC3DE6F" w14:textId="77777777" w:rsidR="004A0EC0" w:rsidRDefault="004A0EC0" w:rsidP="00A64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B430A" w14:textId="59BA8310" w:rsidR="004A0EC0" w:rsidRDefault="00A64AB9" w:rsidP="00A5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A64A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777AD" w14:textId="77777777" w:rsidR="004A0EC0" w:rsidRDefault="004A0EC0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D3856" w14:textId="5B201AE4" w:rsidR="00730299" w:rsidRPr="00A64AB9" w:rsidRDefault="00A64AB9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</w:t>
      </w:r>
      <w:r w:rsidRPr="00A64AB9">
        <w:rPr>
          <w:rFonts w:ascii="Times New Roman" w:hAnsi="Times New Roman" w:cs="Times New Roman"/>
          <w:sz w:val="24"/>
          <w:szCs w:val="24"/>
        </w:rPr>
        <w:t xml:space="preserve"> Nr 246/2022 B</w:t>
      </w:r>
      <w:r w:rsidR="00214064">
        <w:rPr>
          <w:rFonts w:ascii="Times New Roman" w:hAnsi="Times New Roman" w:cs="Times New Roman"/>
          <w:sz w:val="24"/>
          <w:szCs w:val="24"/>
        </w:rPr>
        <w:t>URMISTRZA MIASTA KĘTRZYN</w:t>
      </w:r>
      <w:r w:rsidRPr="00A64AB9">
        <w:rPr>
          <w:rFonts w:ascii="Times New Roman" w:hAnsi="Times New Roman" w:cs="Times New Roman"/>
          <w:sz w:val="24"/>
          <w:szCs w:val="24"/>
        </w:rPr>
        <w:t xml:space="preserve"> z dnia 8 sierpnia 2022r. </w:t>
      </w:r>
      <w:r w:rsidR="008748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4AB9">
        <w:rPr>
          <w:rFonts w:ascii="Times New Roman" w:hAnsi="Times New Roman" w:cs="Times New Roman"/>
          <w:sz w:val="24"/>
          <w:szCs w:val="24"/>
        </w:rPr>
        <w:t xml:space="preserve">w sprawie określenia szczegółowych zasad gospodarowania drewnem pozyskiwanym  </w:t>
      </w:r>
      <w:r w:rsidR="002140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4AB9">
        <w:rPr>
          <w:rFonts w:ascii="Times New Roman" w:hAnsi="Times New Roman" w:cs="Times New Roman"/>
          <w:sz w:val="24"/>
          <w:szCs w:val="24"/>
        </w:rPr>
        <w:t>z nieruchomości stanowiących własność Gminy Miejskiej Kętrzyn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1074FBC1" w14:textId="77777777" w:rsidR="004A0EC0" w:rsidRDefault="004A0EC0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30299">
        <w:rPr>
          <w:rFonts w:ascii="Times New Roman" w:hAnsi="Times New Roman" w:cs="Times New Roman"/>
          <w:sz w:val="24"/>
          <w:szCs w:val="24"/>
        </w:rPr>
        <w:t xml:space="preserve">§4. </w:t>
      </w:r>
      <w:r w:rsidR="006879AA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dodaje się </w:t>
      </w:r>
      <w:r w:rsid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6</w:t>
      </w:r>
      <w:r w:rsidR="006879AA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w brzmieniu: </w:t>
      </w:r>
    </w:p>
    <w:p w14:paraId="3C2D2051" w14:textId="44AE98A8" w:rsidR="003B3CA7" w:rsidRDefault="004A0EC0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„6. </w:t>
      </w:r>
      <w:r w:rsidR="006879AA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>Sprzedaż drewna wykonawcy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wykonującego wycinkę drzew,</w:t>
      </w:r>
      <w:r w:rsid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wyłonione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874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postępowaniu </w:t>
      </w:r>
      <w:r>
        <w:rPr>
          <w:rFonts w:ascii="Times New Roman" w:hAnsi="Times New Roman" w:cs="Times New Roman"/>
          <w:color w:val="000000"/>
          <w:lang w:eastAsia="pl-PL"/>
        </w:rPr>
        <w:t xml:space="preserve">o udzielenie zamówienia publicznego </w:t>
      </w:r>
      <w:r w:rsidR="006879AA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wymaga składania wniosku i następuj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879AA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według zasad określonych </w:t>
      </w:r>
      <w:r w:rsidR="00A64AB9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>w umowach na wycinkę  drzew.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879AA" w:rsidRPr="00A6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8A791F" w14:textId="77777777" w:rsidR="004A0EC0" w:rsidRDefault="004A0EC0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9161C" w14:textId="51F9CF17" w:rsidR="00A64AB9" w:rsidRDefault="00A64AB9" w:rsidP="00A5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020E8922" w14:textId="603BD071" w:rsidR="009F13FA" w:rsidRPr="00E60755" w:rsidRDefault="009F13FA" w:rsidP="00E6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5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DA3E675" w14:textId="77777777" w:rsidR="009F13FA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6DC70740" w14:textId="5ABC47D3" w:rsidR="009F13FA" w:rsidRDefault="009F13FA" w:rsidP="009F13FA"/>
    <w:p w14:paraId="7CCFA11C" w14:textId="0E349B0F" w:rsidR="00E60755" w:rsidRDefault="00CE6FA9" w:rsidP="00730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0BF27" w14:textId="04A43767" w:rsidR="00583147" w:rsidRPr="00CE6FA9" w:rsidRDefault="00583147" w:rsidP="00583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FA9">
        <w:rPr>
          <w:rFonts w:ascii="Times New Roman" w:hAnsi="Times New Roman" w:cs="Times New Roman"/>
          <w:sz w:val="24"/>
          <w:szCs w:val="24"/>
        </w:rPr>
        <w:t xml:space="preserve">Burmistrz Miasta Kętrzyn </w:t>
      </w:r>
    </w:p>
    <w:p w14:paraId="08920D5E" w14:textId="77777777" w:rsidR="00583147" w:rsidRPr="00CE6FA9" w:rsidRDefault="00583147" w:rsidP="00583147">
      <w:pPr>
        <w:ind w:left="4956"/>
        <w:rPr>
          <w:rFonts w:ascii="Times New Roman" w:hAnsi="Times New Roman" w:cs="Times New Roman"/>
          <w:sz w:val="24"/>
          <w:szCs w:val="24"/>
        </w:rPr>
      </w:pPr>
      <w:r w:rsidRPr="00CE6FA9">
        <w:rPr>
          <w:rFonts w:ascii="Times New Roman" w:hAnsi="Times New Roman" w:cs="Times New Roman"/>
          <w:sz w:val="24"/>
          <w:szCs w:val="24"/>
        </w:rPr>
        <w:t>/-/ Ryszard Niedziółka</w:t>
      </w:r>
    </w:p>
    <w:p w14:paraId="66178C96" w14:textId="77777777" w:rsidR="00583147" w:rsidRDefault="00583147" w:rsidP="00583147">
      <w:pPr>
        <w:rPr>
          <w:rFonts w:ascii="Times New Roman" w:hAnsi="Times New Roman" w:cs="Times New Roman"/>
        </w:rPr>
      </w:pPr>
    </w:p>
    <w:p w14:paraId="6319651B" w14:textId="30795499" w:rsidR="00E60755" w:rsidRDefault="00E60755" w:rsidP="009F13FA">
      <w:pPr>
        <w:rPr>
          <w:rFonts w:ascii="Times New Roman" w:hAnsi="Times New Roman" w:cs="Times New Roman"/>
        </w:rPr>
      </w:pPr>
    </w:p>
    <w:p w14:paraId="396FEDF8" w14:textId="77777777" w:rsidR="00E60755" w:rsidRDefault="00E60755" w:rsidP="009F13FA">
      <w:pPr>
        <w:rPr>
          <w:rFonts w:ascii="Times New Roman" w:hAnsi="Times New Roman" w:cs="Times New Roman"/>
        </w:rPr>
      </w:pPr>
    </w:p>
    <w:p w14:paraId="041C4345" w14:textId="6EF1484F" w:rsidR="00A852AF" w:rsidRPr="00E60755" w:rsidRDefault="005A37BC" w:rsidP="009F13FA">
      <w:pPr>
        <w:rPr>
          <w:rFonts w:ascii="Times New Roman" w:hAnsi="Times New Roman" w:cs="Times New Roman"/>
          <w:sz w:val="20"/>
          <w:szCs w:val="20"/>
        </w:rPr>
      </w:pPr>
      <w:r w:rsidRPr="00E60755">
        <w:rPr>
          <w:rFonts w:ascii="Times New Roman" w:hAnsi="Times New Roman" w:cs="Times New Roman"/>
          <w:sz w:val="20"/>
          <w:szCs w:val="20"/>
        </w:rPr>
        <w:t>Sporządziła: Ewelina Renc</w:t>
      </w:r>
    </w:p>
    <w:p w14:paraId="6D207007" w14:textId="250E8406" w:rsidR="00193571" w:rsidRDefault="00A852AF" w:rsidP="009F13FA">
      <w:r>
        <w:tab/>
      </w:r>
      <w:r>
        <w:tab/>
      </w:r>
    </w:p>
    <w:p w14:paraId="3395FB58" w14:textId="117B825C" w:rsidR="00193571" w:rsidRDefault="00F211BD" w:rsidP="00F211BD">
      <w:pPr>
        <w:tabs>
          <w:tab w:val="left" w:pos="6900"/>
        </w:tabs>
      </w:pPr>
      <w:r>
        <w:tab/>
      </w:r>
    </w:p>
    <w:p w14:paraId="5C54E45E" w14:textId="71F80422" w:rsidR="001822FD" w:rsidRDefault="001822FD" w:rsidP="00F211BD">
      <w:pPr>
        <w:rPr>
          <w:rFonts w:ascii="Times New Roman" w:hAnsi="Times New Roman" w:cs="Times New Roman"/>
        </w:rPr>
      </w:pPr>
    </w:p>
    <w:p w14:paraId="3A6AD2D7" w14:textId="52C37EC4" w:rsidR="001822FD" w:rsidRDefault="00F211BD" w:rsidP="00193571">
      <w:pPr>
        <w:ind w:left="4248" w:firstLine="708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966F197" wp14:editId="30E30D21">
            <wp:simplePos x="0" y="0"/>
            <wp:positionH relativeFrom="page">
              <wp:align>right</wp:align>
            </wp:positionH>
            <wp:positionV relativeFrom="paragraph">
              <wp:posOffset>362585</wp:posOffset>
            </wp:positionV>
            <wp:extent cx="7560310" cy="1036955"/>
            <wp:effectExtent l="0" t="0" r="2540" b="0"/>
            <wp:wrapNone/>
            <wp:docPr id="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A1724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793DAC69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4658FA63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031D5896" w14:textId="77777777" w:rsidR="001822FD" w:rsidRDefault="001822FD" w:rsidP="008E680E">
      <w:pPr>
        <w:rPr>
          <w:rFonts w:ascii="Times New Roman" w:hAnsi="Times New Roman" w:cs="Times New Roman"/>
        </w:rPr>
      </w:pPr>
    </w:p>
    <w:sectPr w:rsidR="001822FD" w:rsidSect="00E6075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584F" w14:textId="77777777" w:rsidR="003859F2" w:rsidRDefault="003859F2" w:rsidP="00F211BD">
      <w:pPr>
        <w:spacing w:after="0" w:line="240" w:lineRule="auto"/>
      </w:pPr>
      <w:r>
        <w:separator/>
      </w:r>
    </w:p>
  </w:endnote>
  <w:endnote w:type="continuationSeparator" w:id="0">
    <w:p w14:paraId="58FADAAF" w14:textId="77777777" w:rsidR="003859F2" w:rsidRDefault="003859F2" w:rsidP="00F2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F38B" w14:textId="77777777" w:rsidR="003859F2" w:rsidRDefault="003859F2" w:rsidP="00F211BD">
      <w:pPr>
        <w:spacing w:after="0" w:line="240" w:lineRule="auto"/>
      </w:pPr>
      <w:r>
        <w:separator/>
      </w:r>
    </w:p>
  </w:footnote>
  <w:footnote w:type="continuationSeparator" w:id="0">
    <w:p w14:paraId="5FAB749F" w14:textId="77777777" w:rsidR="003859F2" w:rsidRDefault="003859F2" w:rsidP="00F2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FA"/>
    <w:rsid w:val="00040CFD"/>
    <w:rsid w:val="00047140"/>
    <w:rsid w:val="00074E58"/>
    <w:rsid w:val="00085F86"/>
    <w:rsid w:val="001822FD"/>
    <w:rsid w:val="00193571"/>
    <w:rsid w:val="001A7BA4"/>
    <w:rsid w:val="001E7314"/>
    <w:rsid w:val="00214064"/>
    <w:rsid w:val="002A5145"/>
    <w:rsid w:val="002E0829"/>
    <w:rsid w:val="003109C6"/>
    <w:rsid w:val="00341262"/>
    <w:rsid w:val="003732A7"/>
    <w:rsid w:val="003859F2"/>
    <w:rsid w:val="003B3CA7"/>
    <w:rsid w:val="00415A3A"/>
    <w:rsid w:val="0043763F"/>
    <w:rsid w:val="004530DB"/>
    <w:rsid w:val="004A0EC0"/>
    <w:rsid w:val="004A2CFE"/>
    <w:rsid w:val="004C5766"/>
    <w:rsid w:val="004C5D4B"/>
    <w:rsid w:val="00516174"/>
    <w:rsid w:val="00540273"/>
    <w:rsid w:val="005448F7"/>
    <w:rsid w:val="0056126F"/>
    <w:rsid w:val="00583147"/>
    <w:rsid w:val="00596EE0"/>
    <w:rsid w:val="005A37BC"/>
    <w:rsid w:val="005A5EF3"/>
    <w:rsid w:val="00621830"/>
    <w:rsid w:val="0067111A"/>
    <w:rsid w:val="00680AC0"/>
    <w:rsid w:val="006879AA"/>
    <w:rsid w:val="006A4479"/>
    <w:rsid w:val="006B17FA"/>
    <w:rsid w:val="00730299"/>
    <w:rsid w:val="007664A9"/>
    <w:rsid w:val="007A6AFC"/>
    <w:rsid w:val="00833EB6"/>
    <w:rsid w:val="00834B3A"/>
    <w:rsid w:val="00851AEB"/>
    <w:rsid w:val="008748AE"/>
    <w:rsid w:val="008D394D"/>
    <w:rsid w:val="008E5EC3"/>
    <w:rsid w:val="008E680E"/>
    <w:rsid w:val="00911182"/>
    <w:rsid w:val="00954D2E"/>
    <w:rsid w:val="009927AB"/>
    <w:rsid w:val="009D5D53"/>
    <w:rsid w:val="009F13FA"/>
    <w:rsid w:val="00A51E5F"/>
    <w:rsid w:val="00A64AB9"/>
    <w:rsid w:val="00A67ABC"/>
    <w:rsid w:val="00A852AF"/>
    <w:rsid w:val="00AA46D7"/>
    <w:rsid w:val="00AB0A42"/>
    <w:rsid w:val="00AF27A3"/>
    <w:rsid w:val="00B754EA"/>
    <w:rsid w:val="00B81A73"/>
    <w:rsid w:val="00BF05F9"/>
    <w:rsid w:val="00C25AC3"/>
    <w:rsid w:val="00C268C8"/>
    <w:rsid w:val="00C550A9"/>
    <w:rsid w:val="00CE6FA9"/>
    <w:rsid w:val="00D83646"/>
    <w:rsid w:val="00DB2ABA"/>
    <w:rsid w:val="00DF45D7"/>
    <w:rsid w:val="00E060BE"/>
    <w:rsid w:val="00E161E3"/>
    <w:rsid w:val="00E60755"/>
    <w:rsid w:val="00F168CD"/>
    <w:rsid w:val="00F211BD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F577"/>
  <w15:chartTrackingRefBased/>
  <w15:docId w15:val="{07199312-2E5C-4035-AFA1-C88C3DD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8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5A3A"/>
    <w:pPr>
      <w:spacing w:after="0" w:line="240" w:lineRule="auto"/>
    </w:pPr>
  </w:style>
  <w:style w:type="paragraph" w:styleId="Poprawka">
    <w:name w:val="Revision"/>
    <w:hidden/>
    <w:uiPriority w:val="99"/>
    <w:semiHidden/>
    <w:rsid w:val="004A0E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BD"/>
  </w:style>
  <w:style w:type="paragraph" w:styleId="Stopka">
    <w:name w:val="footer"/>
    <w:basedOn w:val="Normalny"/>
    <w:link w:val="StopkaZnak"/>
    <w:uiPriority w:val="99"/>
    <w:unhideWhenUsed/>
    <w:rsid w:val="00F2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CBDC-800E-4E8F-B914-E61F7D5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Renc</dc:creator>
  <cp:keywords/>
  <dc:description/>
  <cp:lastModifiedBy>Ewelina Renc</cp:lastModifiedBy>
  <cp:revision>9</cp:revision>
  <cp:lastPrinted>2022-08-08T05:51:00Z</cp:lastPrinted>
  <dcterms:created xsi:type="dcterms:W3CDTF">2022-11-08T06:57:00Z</dcterms:created>
  <dcterms:modified xsi:type="dcterms:W3CDTF">2022-11-08T11:47:00Z</dcterms:modified>
</cp:coreProperties>
</file>