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41F0" w14:textId="77777777" w:rsidR="0003347F" w:rsidRPr="0003347F" w:rsidRDefault="0003347F" w:rsidP="000334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35419580"/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64</w:t>
      </w: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3F9795BE" w14:textId="77777777" w:rsidR="0003347F" w:rsidRPr="0003347F" w:rsidRDefault="0003347F" w:rsidP="000334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Kętrzyn</w:t>
      </w:r>
    </w:p>
    <w:p w14:paraId="355866AD" w14:textId="77777777" w:rsidR="0003347F" w:rsidRPr="0003347F" w:rsidRDefault="0003347F" w:rsidP="000334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 grudnia 2021</w:t>
      </w: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B67CDB9" w14:textId="77777777" w:rsidR="0003347F" w:rsidRPr="0003347F" w:rsidRDefault="0003347F" w:rsidP="0003347F">
      <w:pPr>
        <w:spacing w:after="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84BE1A2" w14:textId="77777777" w:rsidR="0003347F" w:rsidRPr="0003347F" w:rsidRDefault="0003347F" w:rsidP="000334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W sprawie powołania komisji  do weryfikacji  wniosków o udzielenie dotacji celowej na zadanie związane ze zmianą systemu ogrzewania na ogrzewanie proekologiczne w budynkach mieszkalnych na terenie Miasta Kętrzyn.</w:t>
      </w:r>
    </w:p>
    <w:p w14:paraId="121C033C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4C02E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 8 Regulaminu udzielania dotacji na zadanie związane ze zmianą systemu ogrzewania na ogrzewanie proekologiczne w budynkach mieszkalnych na terenie miasta Kętrzyn stanowiącego załącznik do Uchwały Nr XLV/269/17 Rady Miejskiej w Kętrzynie z dnia 30 listopada 2017 r. zmienionego Uchwałą Nr LIV/320/18 Rady Miejskiej w Kętrzynie z dnia 11 czerwca 2020 r. zmienionego Uchwałą Nr VI/45/2019 Rady Miejskiej w Kętrzynie z dnia 24 stycznia 2019 r.</w:t>
      </w:r>
    </w:p>
    <w:p w14:paraId="4C3D8511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26CDA4" w14:textId="77777777" w:rsidR="0003347F" w:rsidRPr="0003347F" w:rsidRDefault="0003347F" w:rsidP="000334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3EABFF12" w14:textId="77777777" w:rsidR="0003347F" w:rsidRPr="0003347F" w:rsidRDefault="0003347F" w:rsidP="000334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Powołuje się komisję do weryfikacji  wniosków o udzielenie dotacji celowej na zadanie związane ze zmianą systemu ogrzewania na ogrzewanie proekologiczne w budynkach mieszkalnych na terenie Miasta Kętrzyn w ten sposób, że:</w:t>
      </w:r>
    </w:p>
    <w:p w14:paraId="2D3C8BEA" w14:textId="77777777" w:rsidR="0003347F" w:rsidRPr="0003347F" w:rsidRDefault="0003347F" w:rsidP="005132CA">
      <w:pPr>
        <w:numPr>
          <w:ilvl w:val="0"/>
          <w:numId w:val="1"/>
        </w:numPr>
        <w:spacing w:after="0" w:line="240" w:lineRule="auto"/>
        <w:ind w:left="0" w:hang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Powołuję Komisję do rozpatrzenia wniosków o udzielenie dotacji celowej na zadanie związane ze zmianą systemu ogrzewania na ogrzewanie proekologiczne w budynkach mieszkalnych na terenie Miasta Kętrzyn w składzie:</w:t>
      </w:r>
    </w:p>
    <w:p w14:paraId="06D06667" w14:textId="77777777" w:rsidR="0003347F" w:rsidRPr="0003347F" w:rsidRDefault="0003347F" w:rsidP="000334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F54175" w14:textId="77777777" w:rsidR="0003347F" w:rsidRPr="0003347F" w:rsidRDefault="0003347F" w:rsidP="000334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Jolanta Twarda 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– przewodniczący komisji,</w:t>
      </w:r>
    </w:p>
    <w:p w14:paraId="72DCD648" w14:textId="77777777" w:rsidR="0003347F" w:rsidRPr="0003347F" w:rsidRDefault="0003347F" w:rsidP="000334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Tomasz Kopko 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– z-ca przewodniczącego komisji,</w:t>
      </w:r>
    </w:p>
    <w:p w14:paraId="1D156B83" w14:textId="77777777" w:rsidR="0003347F" w:rsidRPr="0003347F" w:rsidRDefault="0003347F" w:rsidP="000334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Monika Bepirszcz-Wingrowicz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ab/>
        <w:t>– członek komisji,</w:t>
      </w:r>
    </w:p>
    <w:p w14:paraId="59CA5508" w14:textId="77777777" w:rsidR="0003347F" w:rsidRPr="0003347F" w:rsidRDefault="0003347F" w:rsidP="000334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 xml:space="preserve">Marzena Stępień 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ab/>
        <w:t>– członek komisji,</w:t>
      </w:r>
    </w:p>
    <w:p w14:paraId="422D08F2" w14:textId="77777777" w:rsidR="0003347F" w:rsidRPr="0003347F" w:rsidRDefault="0003347F" w:rsidP="000334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Katarzyna Krynicka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– członek komisji.</w:t>
      </w:r>
    </w:p>
    <w:p w14:paraId="54BCFB1D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FA6126" w14:textId="77777777" w:rsidR="0003347F" w:rsidRPr="0003347F" w:rsidRDefault="0003347F" w:rsidP="000334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Tryb pracy Komisji ustala Regulamin Pracy Komisji, który stanowi załącznik nr 1 do niniejszego Zarządzenia.</w:t>
      </w:r>
    </w:p>
    <w:p w14:paraId="506DD1EF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1BA3A7" w14:textId="77777777" w:rsidR="0003347F" w:rsidRPr="0003347F" w:rsidRDefault="0003347F" w:rsidP="000334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Komisja zakończy prace do 30 października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 xml:space="preserve"> r. i przedstawi protokół z przeprowadzonego postępowania. </w:t>
      </w:r>
    </w:p>
    <w:p w14:paraId="5F6211BC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4F51DB" w14:textId="77777777" w:rsidR="0003347F" w:rsidRPr="0003347F" w:rsidRDefault="0003347F" w:rsidP="000334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0E04225E" w14:textId="77777777" w:rsidR="0003347F" w:rsidRPr="0003347F" w:rsidRDefault="0003347F" w:rsidP="0003347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zarządzenie nr: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385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 xml:space="preserve">/2020 Burmistrza Miasta Kętrzyn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 grudnia 2020</w:t>
      </w: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14:paraId="4FA72187" w14:textId="77777777" w:rsidR="0003347F" w:rsidRPr="0003347F" w:rsidRDefault="0003347F" w:rsidP="0003347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BE066B" w14:textId="77777777" w:rsidR="0003347F" w:rsidRPr="0003347F" w:rsidRDefault="0003347F" w:rsidP="0003347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78CD280B" w14:textId="00729200" w:rsidR="0003347F" w:rsidRDefault="0003347F" w:rsidP="005132C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47F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14:paraId="4657C92A" w14:textId="42D12BA7" w:rsidR="005132CA" w:rsidRPr="005132CA" w:rsidRDefault="005132CA" w:rsidP="005132CA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5132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</w:t>
      </w:r>
    </w:p>
    <w:p w14:paraId="66B9A8ED" w14:textId="4E2145DA" w:rsidR="005132CA" w:rsidRPr="005132CA" w:rsidRDefault="005132CA" w:rsidP="005132CA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132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(-) Ryszard Niedziółka</w:t>
      </w:r>
    </w:p>
    <w:p w14:paraId="718635FD" w14:textId="77777777" w:rsidR="0003347F" w:rsidRPr="0003347F" w:rsidRDefault="0003347F" w:rsidP="00033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D21ED3" w14:textId="77777777" w:rsidR="0003347F" w:rsidRPr="0003347F" w:rsidRDefault="0003347F" w:rsidP="0003347F">
      <w:pPr>
        <w:spacing w:after="0" w:line="276" w:lineRule="auto"/>
        <w:jc w:val="both"/>
        <w:rPr>
          <w:rFonts w:ascii="Times New Roman" w:hAnsi="Times New Roman"/>
          <w:sz w:val="16"/>
        </w:rPr>
      </w:pPr>
      <w:r w:rsidRPr="0003347F">
        <w:rPr>
          <w:rFonts w:ascii="Times New Roman" w:hAnsi="Times New Roman"/>
          <w:sz w:val="16"/>
        </w:rPr>
        <w:t>Sporządziła:</w:t>
      </w:r>
    </w:p>
    <w:bookmarkEnd w:id="0"/>
    <w:p w14:paraId="4BF55E7E" w14:textId="77777777" w:rsidR="00B25CAE" w:rsidRDefault="0003347F" w:rsidP="0003347F">
      <w:pPr>
        <w:spacing w:after="0" w:line="276" w:lineRule="auto"/>
        <w:jc w:val="both"/>
      </w:pPr>
      <w:r>
        <w:rPr>
          <w:rFonts w:ascii="Times New Roman" w:hAnsi="Times New Roman"/>
          <w:sz w:val="16"/>
        </w:rPr>
        <w:t>Jolanta Twarda</w:t>
      </w:r>
    </w:p>
    <w:sectPr w:rsidR="00B25CAE" w:rsidSect="00B25CAE">
      <w:headerReference w:type="default" r:id="rId7"/>
      <w:footerReference w:type="default" r:id="rId8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BB78" w14:textId="77777777" w:rsidR="003B122E" w:rsidRDefault="003B122E" w:rsidP="00B25CAE">
      <w:pPr>
        <w:spacing w:after="0" w:line="240" w:lineRule="auto"/>
      </w:pPr>
      <w:r>
        <w:separator/>
      </w:r>
    </w:p>
  </w:endnote>
  <w:endnote w:type="continuationSeparator" w:id="0">
    <w:p w14:paraId="5FBCAC14" w14:textId="77777777" w:rsidR="003B122E" w:rsidRDefault="003B122E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5A3" w14:textId="77777777" w:rsidR="00B25CAE" w:rsidRDefault="00AB0B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FD6AA4" wp14:editId="30F0EF1E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254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8ACD" w14:textId="77777777" w:rsidR="003B122E" w:rsidRDefault="003B122E" w:rsidP="00B25CAE">
      <w:pPr>
        <w:spacing w:after="0" w:line="240" w:lineRule="auto"/>
      </w:pPr>
      <w:r>
        <w:separator/>
      </w:r>
    </w:p>
  </w:footnote>
  <w:footnote w:type="continuationSeparator" w:id="0">
    <w:p w14:paraId="23FBA093" w14:textId="77777777" w:rsidR="003B122E" w:rsidRDefault="003B122E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4832" w14:textId="77777777" w:rsidR="00B25CAE" w:rsidRDefault="00AB0B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61F262" wp14:editId="1F9C5F36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839"/>
    <w:multiLevelType w:val="hybridMultilevel"/>
    <w:tmpl w:val="1F869F0E"/>
    <w:lvl w:ilvl="0" w:tplc="C41E3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0550B1"/>
    <w:multiLevelType w:val="hybridMultilevel"/>
    <w:tmpl w:val="962EDAB4"/>
    <w:lvl w:ilvl="0" w:tplc="5F5238C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992709166">
    <w:abstractNumId w:val="0"/>
  </w:num>
  <w:num w:numId="2" w16cid:durableId="152281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CB"/>
    <w:rsid w:val="0003347F"/>
    <w:rsid w:val="003B122E"/>
    <w:rsid w:val="005132CA"/>
    <w:rsid w:val="005F0943"/>
    <w:rsid w:val="00945111"/>
    <w:rsid w:val="00AB0BCB"/>
    <w:rsid w:val="00B25CAE"/>
    <w:rsid w:val="00B775FE"/>
    <w:rsid w:val="00C16456"/>
    <w:rsid w:val="00D23990"/>
    <w:rsid w:val="00E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DF53"/>
  <w15:chartTrackingRefBased/>
  <w15:docId w15:val="{2D38777E-EF3D-4EDA-BE3F-A01D6DC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94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rynicka\AppData\Local\Microsoft\Windows\Temporary%20Internet%20Files\Content.Outlook\MGLJTD8F\Burmistrz1_stosowany%20do%20pism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 które będą podpisywane przez Burmistrza Miasta)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Krynicka</dc:creator>
  <cp:keywords/>
  <dc:description/>
  <cp:lastModifiedBy>Marzena Stepień</cp:lastModifiedBy>
  <cp:revision>2</cp:revision>
  <cp:lastPrinted>2021-12-09T11:33:00Z</cp:lastPrinted>
  <dcterms:created xsi:type="dcterms:W3CDTF">2022-10-21T13:23:00Z</dcterms:created>
  <dcterms:modified xsi:type="dcterms:W3CDTF">2022-10-21T13:23:00Z</dcterms:modified>
</cp:coreProperties>
</file>