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54" w:rsidRPr="000745BF" w:rsidRDefault="00712354" w:rsidP="00712354">
      <w:pPr>
        <w:spacing w:after="0"/>
        <w:rPr>
          <w:sz w:val="16"/>
          <w:szCs w:val="16"/>
        </w:rPr>
      </w:pPr>
    </w:p>
    <w:p w:rsidR="00712354" w:rsidRPr="00B33707" w:rsidRDefault="00712354" w:rsidP="00712354">
      <w:pPr>
        <w:spacing w:after="0"/>
        <w:rPr>
          <w:sz w:val="16"/>
          <w:szCs w:val="16"/>
        </w:rPr>
      </w:pPr>
      <w:r w:rsidRPr="00EF2471">
        <w:rPr>
          <w:rFonts w:asciiTheme="minorHAnsi" w:hAnsiTheme="minorHAnsi" w:cstheme="minorBid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7997" wp14:editId="4222673A">
                <wp:simplePos x="0" y="0"/>
                <wp:positionH relativeFrom="column">
                  <wp:posOffset>3795395</wp:posOffset>
                </wp:positionH>
                <wp:positionV relativeFrom="paragraph">
                  <wp:posOffset>-423545</wp:posOffset>
                </wp:positionV>
                <wp:extent cx="2549525" cy="818515"/>
                <wp:effectExtent l="0" t="0" r="22225" b="196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54" w:rsidRDefault="00712354" w:rsidP="007123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2354" w:rsidRPr="00EF2471" w:rsidRDefault="00712354" w:rsidP="007123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2354" w:rsidRPr="00EF2471" w:rsidRDefault="00712354" w:rsidP="007123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do Zarządzenia Burmistrza Miasta Kętrzyn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Nr 167/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:rsidR="00712354" w:rsidRPr="00EF2471" w:rsidRDefault="00712354" w:rsidP="00712354">
                            <w:pPr>
                              <w:spacing w:after="0"/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 czerwca 2021 r.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2354" w:rsidRDefault="00712354" w:rsidP="00712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85pt;margin-top:-33.35pt;width:200.7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" strokecolor="window">
                <v:textbox>
                  <w:txbxContent>
                    <w:p w:rsidR="00712354" w:rsidRDefault="00712354" w:rsidP="007123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712354" w:rsidRPr="00EF2471" w:rsidRDefault="00712354" w:rsidP="007123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1</w:t>
                      </w:r>
                      <w:r w:rsidRPr="00EF247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12354" w:rsidRPr="00EF2471" w:rsidRDefault="00712354" w:rsidP="007123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do Zarządzenia Burmistrza Miasta Kętrzyn  </w:t>
                      </w:r>
                      <w:r>
                        <w:rPr>
                          <w:sz w:val="16"/>
                          <w:szCs w:val="16"/>
                        </w:rPr>
                        <w:t>Nr 167/</w:t>
                      </w:r>
                      <w:r w:rsidRPr="00EF2471"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  <w:p w:rsidR="00712354" w:rsidRPr="00EF2471" w:rsidRDefault="00712354" w:rsidP="00712354">
                      <w:pPr>
                        <w:spacing w:after="0"/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z dnia </w:t>
                      </w:r>
                      <w:r>
                        <w:rPr>
                          <w:sz w:val="16"/>
                          <w:szCs w:val="16"/>
                        </w:rPr>
                        <w:t>21 czerwca 2021 r.</w:t>
                      </w:r>
                      <w:r w:rsidRPr="00EF247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12354" w:rsidRDefault="00712354" w:rsidP="00712354"/>
                  </w:txbxContent>
                </v:textbox>
              </v:shape>
            </w:pict>
          </mc:Fallback>
        </mc:AlternateContent>
      </w:r>
    </w:p>
    <w:p w:rsidR="00712354" w:rsidRPr="00257C00" w:rsidRDefault="00712354" w:rsidP="00712354">
      <w:pPr>
        <w:spacing w:after="0"/>
        <w:jc w:val="both"/>
      </w:pPr>
    </w:p>
    <w:p w:rsidR="00712354" w:rsidRPr="00EF2471" w:rsidRDefault="00712354" w:rsidP="00712354">
      <w:pPr>
        <w:spacing w:after="0"/>
        <w:jc w:val="both"/>
      </w:pPr>
      <w:r w:rsidRPr="00EF2471">
        <w:t>……………………………….                                                           …………………………..</w:t>
      </w:r>
    </w:p>
    <w:p w:rsidR="00712354" w:rsidRPr="00643B99" w:rsidRDefault="00712354" w:rsidP="00712354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2814DF">
        <w:rPr>
          <w:i/>
          <w:sz w:val="16"/>
          <w:szCs w:val="16"/>
        </w:rPr>
        <w:t xml:space="preserve">(imię i nazwisko/nazwa podatnika)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</w:t>
      </w:r>
      <w:r w:rsidRPr="002814DF">
        <w:rPr>
          <w:i/>
          <w:sz w:val="16"/>
          <w:szCs w:val="16"/>
        </w:rPr>
        <w:t xml:space="preserve"> (miejscowość, data)</w:t>
      </w:r>
    </w:p>
    <w:p w:rsidR="00712354" w:rsidRDefault="00712354" w:rsidP="00712354">
      <w:pPr>
        <w:spacing w:after="0"/>
        <w:jc w:val="both"/>
      </w:pPr>
    </w:p>
    <w:p w:rsidR="00712354" w:rsidRPr="00EF2471" w:rsidRDefault="00712354" w:rsidP="00712354">
      <w:pPr>
        <w:spacing w:after="0"/>
        <w:jc w:val="both"/>
      </w:pPr>
      <w:r w:rsidRPr="00EF2471">
        <w:t>……………………………….</w:t>
      </w:r>
      <w:bookmarkStart w:id="0" w:name="_GoBack"/>
      <w:bookmarkEnd w:id="0"/>
    </w:p>
    <w:p w:rsidR="00712354" w:rsidRPr="002814DF" w:rsidRDefault="00712354" w:rsidP="00712354">
      <w:pPr>
        <w:spacing w:after="0"/>
        <w:jc w:val="both"/>
        <w:rPr>
          <w:i/>
          <w:sz w:val="16"/>
          <w:szCs w:val="16"/>
        </w:rPr>
      </w:pPr>
      <w:r>
        <w:rPr>
          <w:i/>
          <w:sz w:val="12"/>
          <w:szCs w:val="12"/>
        </w:rPr>
        <w:t xml:space="preserve">                      </w:t>
      </w:r>
      <w:r w:rsidRPr="00EF2471">
        <w:rPr>
          <w:i/>
          <w:sz w:val="12"/>
          <w:szCs w:val="12"/>
        </w:rPr>
        <w:t xml:space="preserve">  </w:t>
      </w:r>
      <w:r w:rsidRPr="002814DF">
        <w:rPr>
          <w:i/>
          <w:sz w:val="16"/>
          <w:szCs w:val="16"/>
        </w:rPr>
        <w:t xml:space="preserve"> (adres podatnika)</w:t>
      </w:r>
    </w:p>
    <w:p w:rsidR="00712354" w:rsidRDefault="00712354" w:rsidP="00712354">
      <w:pPr>
        <w:spacing w:after="0"/>
        <w:jc w:val="both"/>
      </w:pPr>
    </w:p>
    <w:p w:rsidR="00712354" w:rsidRDefault="00712354" w:rsidP="00712354">
      <w:pPr>
        <w:spacing w:after="0"/>
        <w:jc w:val="both"/>
      </w:pPr>
      <w:r w:rsidRPr="00EF2471">
        <w:t>…………………………….…</w:t>
      </w:r>
    </w:p>
    <w:p w:rsidR="00712354" w:rsidRPr="002814DF" w:rsidRDefault="00712354" w:rsidP="00712354">
      <w:pPr>
        <w:spacing w:after="0"/>
        <w:jc w:val="both"/>
        <w:rPr>
          <w:i/>
          <w:sz w:val="16"/>
          <w:szCs w:val="16"/>
        </w:rPr>
      </w:pPr>
      <w:r w:rsidRPr="002814DF">
        <w:rPr>
          <w:i/>
          <w:sz w:val="16"/>
          <w:szCs w:val="16"/>
        </w:rPr>
        <w:t>iden</w:t>
      </w:r>
      <w:r>
        <w:rPr>
          <w:i/>
          <w:sz w:val="16"/>
          <w:szCs w:val="16"/>
        </w:rPr>
        <w:t>t</w:t>
      </w:r>
      <w:r w:rsidRPr="002814DF">
        <w:rPr>
          <w:i/>
          <w:sz w:val="16"/>
          <w:szCs w:val="16"/>
        </w:rPr>
        <w:t>yfika</w:t>
      </w:r>
      <w:r>
        <w:rPr>
          <w:i/>
          <w:sz w:val="16"/>
          <w:szCs w:val="16"/>
        </w:rPr>
        <w:t>t</w:t>
      </w:r>
      <w:r w:rsidRPr="002814DF">
        <w:rPr>
          <w:i/>
          <w:sz w:val="16"/>
          <w:szCs w:val="16"/>
        </w:rPr>
        <w:t>or podatkowy/PESEL poda</w:t>
      </w:r>
      <w:r>
        <w:rPr>
          <w:i/>
          <w:sz w:val="16"/>
          <w:szCs w:val="16"/>
        </w:rPr>
        <w:t>t</w:t>
      </w:r>
      <w:r w:rsidRPr="002814DF">
        <w:rPr>
          <w:i/>
          <w:sz w:val="16"/>
          <w:szCs w:val="16"/>
        </w:rPr>
        <w:t>nika</w:t>
      </w:r>
    </w:p>
    <w:p w:rsidR="00712354" w:rsidRPr="00EF2471" w:rsidRDefault="00712354" w:rsidP="00712354">
      <w:pPr>
        <w:spacing w:after="0"/>
        <w:jc w:val="right"/>
        <w:rPr>
          <w:i/>
          <w:sz w:val="28"/>
          <w:szCs w:val="28"/>
        </w:rPr>
      </w:pPr>
      <w:r w:rsidRPr="00EF2471">
        <w:rPr>
          <w:sz w:val="28"/>
          <w:szCs w:val="28"/>
        </w:rPr>
        <w:t>Burmistrz Miasta Kętrzyn</w:t>
      </w:r>
    </w:p>
    <w:p w:rsidR="00712354" w:rsidRPr="00EF2471" w:rsidRDefault="00712354" w:rsidP="00712354">
      <w:pPr>
        <w:spacing w:after="0"/>
        <w:rPr>
          <w:i/>
          <w:sz w:val="28"/>
          <w:szCs w:val="28"/>
        </w:rPr>
      </w:pPr>
    </w:p>
    <w:p w:rsidR="00712354" w:rsidRPr="00EF2471" w:rsidRDefault="00712354" w:rsidP="00712354">
      <w:pPr>
        <w:spacing w:after="0"/>
        <w:jc w:val="center"/>
        <w:rPr>
          <w:b/>
          <w:sz w:val="28"/>
          <w:szCs w:val="28"/>
        </w:rPr>
      </w:pPr>
      <w:r w:rsidRPr="00EF2471">
        <w:rPr>
          <w:b/>
          <w:sz w:val="28"/>
          <w:szCs w:val="28"/>
        </w:rPr>
        <w:t>WNIOSEK</w:t>
      </w:r>
    </w:p>
    <w:p w:rsidR="00712354" w:rsidRPr="00EF2471" w:rsidRDefault="00712354" w:rsidP="00712354">
      <w:pPr>
        <w:spacing w:after="0"/>
        <w:rPr>
          <w:b/>
        </w:rPr>
      </w:pPr>
    </w:p>
    <w:p w:rsidR="00712354" w:rsidRDefault="00712354" w:rsidP="00712354">
      <w:pPr>
        <w:spacing w:after="0"/>
        <w:jc w:val="both"/>
      </w:pPr>
      <w:r w:rsidRPr="00EF2471">
        <w:t>Wnoszę o zastosowanie ulgi w zapłacie</w:t>
      </w:r>
      <w:r>
        <w:t xml:space="preserve"> zobowiązania podatkowego z tytułu:</w:t>
      </w:r>
    </w:p>
    <w:p w:rsidR="00712354" w:rsidRDefault="00712354" w:rsidP="00712354">
      <w:pPr>
        <w:spacing w:after="0"/>
        <w:jc w:val="both"/>
      </w:pPr>
    </w:p>
    <w:p w:rsidR="00712354" w:rsidRDefault="00712354" w:rsidP="00712354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712354" w:rsidRDefault="00712354" w:rsidP="00712354">
      <w:pPr>
        <w:spacing w:after="0"/>
        <w:jc w:val="both"/>
      </w:pPr>
    </w:p>
    <w:p w:rsidR="00712354" w:rsidRPr="00EF2471" w:rsidRDefault="00712354" w:rsidP="00712354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  </w:t>
      </w:r>
    </w:p>
    <w:p w:rsidR="00712354" w:rsidRPr="00EF2471" w:rsidRDefault="00712354" w:rsidP="00712354">
      <w:pPr>
        <w:spacing w:after="0"/>
        <w:jc w:val="center"/>
        <w:rPr>
          <w:sz w:val="16"/>
          <w:szCs w:val="16"/>
        </w:rPr>
      </w:pPr>
      <w:r w:rsidRPr="00EF247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EF2471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(wskazać </w:t>
      </w:r>
      <w:r w:rsidRPr="00EF2471">
        <w:rPr>
          <w:sz w:val="16"/>
          <w:szCs w:val="16"/>
        </w:rPr>
        <w:t>ratę/raty</w:t>
      </w:r>
      <w:r>
        <w:rPr>
          <w:sz w:val="16"/>
          <w:szCs w:val="16"/>
        </w:rPr>
        <w:t>, nazwę podatku, rok</w:t>
      </w:r>
      <w:r w:rsidRPr="00EF2471">
        <w:rPr>
          <w:sz w:val="16"/>
          <w:szCs w:val="16"/>
        </w:rPr>
        <w:t xml:space="preserve"> i </w:t>
      </w:r>
      <w:r>
        <w:rPr>
          <w:sz w:val="16"/>
          <w:szCs w:val="16"/>
        </w:rPr>
        <w:t>kwotę</w:t>
      </w:r>
      <w:r w:rsidRPr="00EF2471">
        <w:rPr>
          <w:sz w:val="16"/>
          <w:szCs w:val="16"/>
        </w:rPr>
        <w:t xml:space="preserve"> należności)</w:t>
      </w:r>
    </w:p>
    <w:p w:rsidR="00712354" w:rsidRPr="00EF2471" w:rsidRDefault="00712354" w:rsidP="00712354">
      <w:pPr>
        <w:spacing w:after="0"/>
        <w:jc w:val="center"/>
        <w:rPr>
          <w:sz w:val="16"/>
          <w:szCs w:val="16"/>
        </w:rPr>
      </w:pPr>
    </w:p>
    <w:p w:rsidR="00712354" w:rsidRPr="00EF2471" w:rsidRDefault="00712354" w:rsidP="00712354">
      <w:pPr>
        <w:spacing w:after="0"/>
      </w:pPr>
      <w:r w:rsidRPr="00EF2471">
        <w:t xml:space="preserve">Wnioskowana przeze mnie </w:t>
      </w:r>
      <w:r>
        <w:t>ulga</w:t>
      </w:r>
      <w:r w:rsidRPr="00EF2471">
        <w:t xml:space="preserve"> w zapłacie ww. kwoty zobowiązania miałaby polegać na</w:t>
      </w:r>
    </w:p>
    <w:p w:rsidR="00712354" w:rsidRPr="00EF2471" w:rsidRDefault="00712354" w:rsidP="00712354">
      <w:pPr>
        <w:spacing w:after="0"/>
      </w:pPr>
    </w:p>
    <w:p w:rsidR="00712354" w:rsidRPr="00EF2471" w:rsidRDefault="00712354" w:rsidP="00712354">
      <w:pPr>
        <w:spacing w:after="0"/>
        <w:jc w:val="both"/>
      </w:pPr>
      <w:r w:rsidRPr="00EF2471">
        <w:t>…………………………………………………….……………………………ww. należności.</w:t>
      </w:r>
    </w:p>
    <w:p w:rsidR="00712354" w:rsidRDefault="00712354" w:rsidP="00712354">
      <w:pPr>
        <w:spacing w:after="0"/>
        <w:rPr>
          <w:sz w:val="16"/>
          <w:szCs w:val="16"/>
        </w:rPr>
      </w:pPr>
      <w:r w:rsidRPr="00EF2471">
        <w:rPr>
          <w:sz w:val="16"/>
          <w:szCs w:val="16"/>
        </w:rPr>
        <w:t>(wpisać rodzaj oczekiwanej pomocy – tj. umorzenie</w:t>
      </w:r>
      <w:r>
        <w:rPr>
          <w:sz w:val="16"/>
          <w:szCs w:val="16"/>
        </w:rPr>
        <w:t xml:space="preserve"> zaległości podatkowej</w:t>
      </w:r>
      <w:r w:rsidRPr="00EF2471">
        <w:rPr>
          <w:sz w:val="16"/>
          <w:szCs w:val="16"/>
        </w:rPr>
        <w:t>, odroczenie terminu</w:t>
      </w:r>
      <w:r>
        <w:rPr>
          <w:sz w:val="16"/>
          <w:szCs w:val="16"/>
        </w:rPr>
        <w:t xml:space="preserve"> zapłaty podatku lub zaległości podatkowej</w:t>
      </w:r>
      <w:r w:rsidRPr="00EF2471">
        <w:rPr>
          <w:sz w:val="16"/>
          <w:szCs w:val="16"/>
        </w:rPr>
        <w:t>, rozłożenie na raty</w:t>
      </w:r>
      <w:r>
        <w:rPr>
          <w:sz w:val="16"/>
          <w:szCs w:val="16"/>
        </w:rPr>
        <w:t xml:space="preserve"> zapłaty podatku lub zaległości podatkowej</w:t>
      </w:r>
      <w:r w:rsidRPr="00EF2471">
        <w:rPr>
          <w:sz w:val="16"/>
          <w:szCs w:val="16"/>
        </w:rPr>
        <w:t>)</w:t>
      </w:r>
    </w:p>
    <w:p w:rsidR="00712354" w:rsidRDefault="00712354" w:rsidP="00712354">
      <w:pPr>
        <w:spacing w:after="0"/>
        <w:rPr>
          <w:sz w:val="16"/>
          <w:szCs w:val="16"/>
        </w:rPr>
      </w:pPr>
    </w:p>
    <w:p w:rsidR="00712354" w:rsidRDefault="00712354" w:rsidP="00712354">
      <w:pPr>
        <w:spacing w:after="0"/>
      </w:pPr>
    </w:p>
    <w:p w:rsidR="00712354" w:rsidRPr="00643B99" w:rsidRDefault="00712354" w:rsidP="00712354">
      <w:pPr>
        <w:spacing w:after="0"/>
        <w:jc w:val="both"/>
        <w:rPr>
          <w:sz w:val="16"/>
          <w:szCs w:val="16"/>
        </w:rPr>
      </w:pPr>
      <w:r w:rsidRPr="005E0333">
        <w:t xml:space="preserve">Stosowanie do art. 67b § 1 </w:t>
      </w:r>
      <w:r>
        <w:t xml:space="preserve">ustawy z dnia 29 sierpnia 1997 r. – Ordynacja podatkowa </w:t>
      </w:r>
      <w:r w:rsidRPr="005E0333">
        <w:t>wnioskowana ulga</w:t>
      </w:r>
      <w:r>
        <w:t xml:space="preserve"> </w:t>
      </w:r>
      <w:r w:rsidRPr="00D40309">
        <w:rPr>
          <w:b/>
          <w:sz w:val="20"/>
          <w:szCs w:val="20"/>
        </w:rPr>
        <w:t>(zaznaczyć właściwe</w:t>
      </w:r>
      <w:r>
        <w:rPr>
          <w:b/>
          <w:sz w:val="20"/>
          <w:szCs w:val="20"/>
        </w:rPr>
        <w:t>)</w:t>
      </w:r>
      <w:r w:rsidRPr="00BB3843">
        <w:t>:,</w:t>
      </w:r>
      <w:r>
        <w:rPr>
          <w:b/>
          <w:sz w:val="20"/>
          <w:szCs w:val="20"/>
        </w:rPr>
        <w:t xml:space="preserve"> </w:t>
      </w:r>
    </w:p>
    <w:p w:rsidR="00712354" w:rsidRPr="005E0333" w:rsidRDefault="00712354" w:rsidP="00712354">
      <w:pPr>
        <w:spacing w:after="0"/>
      </w:pPr>
    </w:p>
    <w:p w:rsidR="00712354" w:rsidRPr="005E0333" w:rsidRDefault="00712354" w:rsidP="00712354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6D61" wp14:editId="34690020">
                <wp:simplePos x="0" y="0"/>
                <wp:positionH relativeFrom="column">
                  <wp:posOffset>6654</wp:posOffset>
                </wp:positionH>
                <wp:positionV relativeFrom="paragraph">
                  <wp:posOffset>35284</wp:posOffset>
                </wp:positionV>
                <wp:extent cx="119269" cy="127221"/>
                <wp:effectExtent l="0" t="0" r="1460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5pt;margin-top:2.8pt;width:9.4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" fillcolor="window" strokecolor="windowText"/>
            </w:pict>
          </mc:Fallback>
        </mc:AlternateContent>
      </w:r>
      <w:r>
        <w:rPr>
          <w:rFonts w:eastAsia="Times New Roman"/>
          <w:lang w:eastAsia="pl-PL"/>
        </w:rPr>
        <w:t xml:space="preserve">     </w:t>
      </w:r>
      <w:r w:rsidRPr="005E0333">
        <w:rPr>
          <w:rFonts w:eastAsia="Times New Roman"/>
          <w:lang w:eastAsia="pl-PL"/>
        </w:rPr>
        <w:t>nie stanowi pomocy publicznej;</w:t>
      </w:r>
    </w:p>
    <w:p w:rsidR="00712354" w:rsidRPr="005E0333" w:rsidRDefault="00712354" w:rsidP="00712354">
      <w:pPr>
        <w:spacing w:after="0" w:line="240" w:lineRule="auto"/>
        <w:rPr>
          <w:rFonts w:eastAsia="Times New Roman"/>
          <w:lang w:eastAsia="pl-PL"/>
        </w:rPr>
      </w:pPr>
    </w:p>
    <w:p w:rsidR="00712354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EB2F1" wp14:editId="79E394F3">
                <wp:simplePos x="0" y="0"/>
                <wp:positionH relativeFrom="column">
                  <wp:posOffset>7676</wp:posOffset>
                </wp:positionH>
                <wp:positionV relativeFrom="paragraph">
                  <wp:posOffset>11734</wp:posOffset>
                </wp:positionV>
                <wp:extent cx="119269" cy="127221"/>
                <wp:effectExtent l="0" t="0" r="1460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.6pt;margin-top:.9pt;width:9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" fillcolor="window" strokecolor="windowText"/>
            </w:pict>
          </mc:Fallback>
        </mc:AlternateContent>
      </w:r>
      <w:r>
        <w:rPr>
          <w:rFonts w:eastAsia="Times New Roman"/>
          <w:lang w:eastAsia="pl-PL"/>
        </w:rPr>
        <w:t xml:space="preserve">     stanowi</w:t>
      </w:r>
      <w:r w:rsidRPr="005E0333">
        <w:rPr>
          <w:rFonts w:eastAsia="Times New Roman"/>
          <w:lang w:eastAsia="pl-PL"/>
        </w:rPr>
        <w:t xml:space="preserve"> pomoc de </w:t>
      </w:r>
      <w:proofErr w:type="spellStart"/>
      <w:r w:rsidRPr="005E0333">
        <w:rPr>
          <w:rFonts w:eastAsia="Times New Roman"/>
          <w:lang w:eastAsia="pl-PL"/>
        </w:rPr>
        <w:t>minimis</w:t>
      </w:r>
      <w:proofErr w:type="spellEnd"/>
      <w:r w:rsidRPr="005E0333">
        <w:rPr>
          <w:rFonts w:eastAsia="Times New Roman"/>
          <w:lang w:eastAsia="pl-PL"/>
        </w:rPr>
        <w:t xml:space="preserve"> - w zakresie i na zasadach określonych w bezpośrednio obowiązujących aktach prawa wspólnotowego dotyczących pomocy w ramach zasady de </w:t>
      </w:r>
      <w:proofErr w:type="spellStart"/>
      <w:r w:rsidRPr="005E0333">
        <w:rPr>
          <w:rFonts w:eastAsia="Times New Roman"/>
          <w:lang w:eastAsia="pl-PL"/>
        </w:rPr>
        <w:t>minimis</w:t>
      </w:r>
      <w:proofErr w:type="spellEnd"/>
      <w:r w:rsidRPr="005E0333">
        <w:rPr>
          <w:rFonts w:eastAsia="Times New Roman"/>
          <w:lang w:eastAsia="pl-PL"/>
        </w:rPr>
        <w:t>;</w:t>
      </w:r>
    </w:p>
    <w:p w:rsidR="00712354" w:rsidRPr="005E0333" w:rsidRDefault="00712354" w:rsidP="00712354">
      <w:pPr>
        <w:spacing w:after="0" w:line="240" w:lineRule="auto"/>
        <w:rPr>
          <w:rFonts w:eastAsia="Times New Roman"/>
          <w:lang w:eastAsia="pl-PL"/>
        </w:rPr>
      </w:pP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580E5" wp14:editId="2B4EA63D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18745" cy="127000"/>
                <wp:effectExtent l="0" t="0" r="1460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.7pt;margin-top:1.55pt;width:9.3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" fillcolor="window" strokecolor="windowText"/>
            </w:pict>
          </mc:Fallback>
        </mc:AlternateContent>
      </w:r>
      <w:r>
        <w:rPr>
          <w:rFonts w:eastAsia="Times New Roman"/>
          <w:lang w:eastAsia="pl-PL"/>
        </w:rPr>
        <w:t xml:space="preserve">     stanowi</w:t>
      </w:r>
      <w:r w:rsidRPr="005E0333">
        <w:rPr>
          <w:rFonts w:eastAsia="Times New Roman"/>
          <w:lang w:eastAsia="pl-PL"/>
        </w:rPr>
        <w:t xml:space="preserve"> pomoc publiczną: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a) udzielaną w celu naprawienia szkód wyrządzonych przez klęski żywiołowe lub inne nadzwyczajne zdarzenia,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b) udzielaną w celu zapobieżenia lub likwidacji poważnych zakłóceń w gospodarce o charakterze ponadsektorowym,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c) udzielaną w celu wsparcia krajowych przedsiębiorców działających w ramach przedsięwzięcia gospodarczego podejmowanego w interesie europejskim,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d) udzielaną w celu promowania i wspierania kultury, dziedzictwa narodowego, nauki i oświaty,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e) będącą rekompensatą za realizację usług świadczonych w ogólnym interesie gospodarczym powierzonych na podstawie odrębnych przepisów,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lastRenderedPageBreak/>
        <w:t>f) na szkolenia,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g) na zatrudnienie,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h) na rozwój małych i średnich przedsiębiorstw,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i) na restrukturyzację,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j) na ochronę środowiska,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k) na prace badawczo-rozwojowe,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l) regionalną,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m) udzielaną na inne przeznaczenia określone na podstawie § 6 przez Radę Ministrów.</w:t>
      </w:r>
    </w:p>
    <w:p w:rsidR="00712354" w:rsidRPr="00EF2471" w:rsidRDefault="00712354" w:rsidP="00712354">
      <w:pPr>
        <w:spacing w:after="0"/>
        <w:jc w:val="both"/>
        <w:rPr>
          <w:sz w:val="16"/>
          <w:szCs w:val="16"/>
        </w:rPr>
      </w:pPr>
      <w:r>
        <w:rPr>
          <w:b/>
          <w:sz w:val="20"/>
          <w:szCs w:val="20"/>
        </w:rPr>
        <w:t>Szczegółowe informacje na Stronie Biuletynu Informacji Publicznej Urzędu Miasta Kętrzyn</w:t>
      </w:r>
      <w:r w:rsidRPr="00BB3843">
        <w:rPr>
          <w:sz w:val="20"/>
          <w:szCs w:val="20"/>
        </w:rPr>
        <w:t>………</w:t>
      </w:r>
      <w:r w:rsidRPr="00BB3843">
        <w:rPr>
          <w:i/>
          <w:sz w:val="20"/>
          <w:szCs w:val="20"/>
        </w:rPr>
        <w:t>link</w:t>
      </w:r>
      <w:r w:rsidRPr="00BB3843">
        <w:rPr>
          <w:sz w:val="20"/>
          <w:szCs w:val="20"/>
        </w:rPr>
        <w:t>……….</w:t>
      </w:r>
      <w:r w:rsidRPr="00D40309">
        <w:rPr>
          <w:b/>
          <w:sz w:val="20"/>
          <w:szCs w:val="20"/>
        </w:rPr>
        <w:t>)</w:t>
      </w:r>
      <w:r>
        <w:t xml:space="preserve"> </w:t>
      </w:r>
      <w:r w:rsidRPr="00643B99">
        <w:rPr>
          <w:sz w:val="16"/>
          <w:szCs w:val="16"/>
        </w:rPr>
        <w:t>:</w:t>
      </w:r>
    </w:p>
    <w:p w:rsidR="00712354" w:rsidRPr="00EF2471" w:rsidRDefault="00712354" w:rsidP="00712354">
      <w:pPr>
        <w:spacing w:after="0"/>
        <w:jc w:val="both"/>
      </w:pPr>
    </w:p>
    <w:p w:rsidR="00712354" w:rsidRPr="00EF2471" w:rsidRDefault="00712354" w:rsidP="00712354">
      <w:pPr>
        <w:spacing w:after="0"/>
        <w:jc w:val="center"/>
      </w:pPr>
      <w:r w:rsidRPr="00EF2471">
        <w:t>UZASADNIENIE</w:t>
      </w:r>
    </w:p>
    <w:p w:rsidR="00712354" w:rsidRPr="00EF2471" w:rsidRDefault="00712354" w:rsidP="00712354">
      <w:pPr>
        <w:spacing w:after="0"/>
        <w:jc w:val="center"/>
      </w:pPr>
      <w:r w:rsidRPr="00EF2471">
        <w:t>………………………………………………………………………………………………….</w:t>
      </w:r>
    </w:p>
    <w:p w:rsidR="00712354" w:rsidRPr="00EF2471" w:rsidRDefault="00712354" w:rsidP="00712354">
      <w:pPr>
        <w:spacing w:after="0"/>
        <w:jc w:val="both"/>
      </w:pPr>
      <w:r w:rsidRPr="00EF2471"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EF24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354" w:rsidRPr="00FA7D95" w:rsidRDefault="00712354" w:rsidP="00712354">
      <w:pPr>
        <w:spacing w:after="0"/>
        <w:jc w:val="both"/>
        <w:rPr>
          <w:sz w:val="22"/>
          <w:szCs w:val="22"/>
        </w:rPr>
      </w:pPr>
      <w:r w:rsidRPr="000745BF">
        <w:rPr>
          <w:sz w:val="22"/>
          <w:szCs w:val="22"/>
        </w:rPr>
        <w:t>nie jest możliwe /nie było możliwe dokonanie w ustawowym terminie zapłaty wskazanej na wstępie kwoty zobowiązania.</w:t>
      </w:r>
    </w:p>
    <w:p w:rsidR="00712354" w:rsidRPr="00EF2471" w:rsidRDefault="00712354" w:rsidP="00712354">
      <w:pPr>
        <w:spacing w:after="0"/>
        <w:jc w:val="both"/>
        <w:rPr>
          <w:sz w:val="20"/>
          <w:szCs w:val="20"/>
        </w:rPr>
      </w:pPr>
      <w:r w:rsidRPr="00EF2471">
        <w:rPr>
          <w:sz w:val="20"/>
          <w:szCs w:val="20"/>
        </w:rPr>
        <w:t>Do podania załączam następujące dokumenty:</w:t>
      </w:r>
    </w:p>
    <w:p w:rsidR="00712354" w:rsidRPr="00EF2471" w:rsidRDefault="00712354" w:rsidP="0071235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</w:pPr>
      <w:r w:rsidRPr="00EF2471">
        <w:rPr>
          <w:sz w:val="16"/>
          <w:szCs w:val="16"/>
        </w:rPr>
        <w:t>Informacja o stanie majątkowym</w:t>
      </w:r>
    </w:p>
    <w:p w:rsidR="00712354" w:rsidRDefault="00712354" w:rsidP="0071235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</w:pPr>
      <w:r w:rsidRPr="00EF2471">
        <w:rPr>
          <w:sz w:val="16"/>
          <w:szCs w:val="16"/>
        </w:rPr>
        <w:t>………………………………….</w:t>
      </w:r>
    </w:p>
    <w:p w:rsidR="00712354" w:rsidRDefault="00712354" w:rsidP="00712354">
      <w:pPr>
        <w:tabs>
          <w:tab w:val="left" w:pos="284"/>
        </w:tabs>
        <w:spacing w:after="0"/>
        <w:jc w:val="both"/>
        <w:rPr>
          <w:sz w:val="16"/>
          <w:szCs w:val="16"/>
        </w:rPr>
      </w:pPr>
    </w:p>
    <w:p w:rsidR="00712354" w:rsidRDefault="00712354" w:rsidP="00712354">
      <w:pPr>
        <w:tabs>
          <w:tab w:val="left" w:pos="284"/>
        </w:tabs>
        <w:spacing w:after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</w:t>
      </w:r>
    </w:p>
    <w:p w:rsidR="00712354" w:rsidRPr="00D2182C" w:rsidRDefault="00712354" w:rsidP="00712354">
      <w:pPr>
        <w:tabs>
          <w:tab w:val="left" w:pos="284"/>
        </w:tabs>
        <w:spacing w:after="0"/>
        <w:ind w:left="5664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182C">
        <w:rPr>
          <w:i/>
          <w:sz w:val="16"/>
          <w:szCs w:val="16"/>
        </w:rPr>
        <w:t>(podpis podatnika)</w:t>
      </w:r>
    </w:p>
    <w:p w:rsidR="00CC3E8E" w:rsidRDefault="00CC3E8E"/>
    <w:sectPr w:rsidR="00CC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D5A"/>
    <w:multiLevelType w:val="hybridMultilevel"/>
    <w:tmpl w:val="36943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54"/>
    <w:rsid w:val="00712354"/>
    <w:rsid w:val="00C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5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5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2021-10-28T05:59:00Z</dcterms:created>
  <dcterms:modified xsi:type="dcterms:W3CDTF">2021-10-28T05:59:00Z</dcterms:modified>
</cp:coreProperties>
</file>