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EA8F" w14:textId="665CDC28" w:rsidR="00965B05" w:rsidRPr="00965B05" w:rsidRDefault="00965B05" w:rsidP="00965B05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F756F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114CFB"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d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o Zarządzenia nr </w:t>
      </w:r>
      <w:r w:rsidR="00A25AD8">
        <w:rPr>
          <w:rFonts w:ascii="Times New Roman" w:hAnsi="Times New Roman" w:cs="Times New Roman"/>
          <w:b/>
          <w:bCs/>
          <w:sz w:val="18"/>
          <w:szCs w:val="18"/>
        </w:rPr>
        <w:t>62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>/2022</w:t>
      </w:r>
    </w:p>
    <w:p w14:paraId="290C1881" w14:textId="0B6ED2FC" w:rsidR="00965B05" w:rsidRPr="00D06815" w:rsidRDefault="00965B05" w:rsidP="00D06815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>Burmistrza Miasta Kętrzyn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z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 dnia </w:t>
      </w:r>
      <w:r w:rsidR="00A25AD8">
        <w:rPr>
          <w:rFonts w:ascii="Times New Roman" w:hAnsi="Times New Roman" w:cs="Times New Roman"/>
          <w:b/>
          <w:bCs/>
          <w:sz w:val="18"/>
          <w:szCs w:val="18"/>
        </w:rPr>
        <w:t xml:space="preserve">25 marca 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>2022r.</w:t>
      </w:r>
    </w:p>
    <w:p w14:paraId="4D30F592" w14:textId="6A49BF3F" w:rsidR="00965B05" w:rsidRPr="00965B05" w:rsidRDefault="00965B05" w:rsidP="00965B05">
      <w:pPr>
        <w:spacing w:line="240" w:lineRule="auto"/>
        <w:rPr>
          <w:rFonts w:ascii="Times New Roman" w:hAnsi="Times New Roman" w:cs="Times New Roman"/>
        </w:rPr>
      </w:pPr>
    </w:p>
    <w:p w14:paraId="64A0572D" w14:textId="55AF2824" w:rsidR="00F756F9" w:rsidRDefault="007841BF" w:rsidP="00F756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WYDATKACH INWESTYCYJNYCH</w:t>
      </w:r>
    </w:p>
    <w:p w14:paraId="259F4193" w14:textId="69A37A58" w:rsidR="00F756F9" w:rsidRDefault="00F756F9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526"/>
        <w:gridCol w:w="10503"/>
      </w:tblGrid>
      <w:tr w:rsidR="00F756F9" w14:paraId="224F003D" w14:textId="77777777" w:rsidTr="00D06815">
        <w:tc>
          <w:tcPr>
            <w:tcW w:w="3526" w:type="dxa"/>
          </w:tcPr>
          <w:p w14:paraId="04C8A0F8" w14:textId="2ABFAAC7" w:rsidR="00F756F9" w:rsidRDefault="00F756F9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spółki : </w:t>
            </w:r>
          </w:p>
        </w:tc>
        <w:tc>
          <w:tcPr>
            <w:tcW w:w="10503" w:type="dxa"/>
          </w:tcPr>
          <w:p w14:paraId="50F1CBCC" w14:textId="77777777" w:rsidR="00F756F9" w:rsidRDefault="00F756F9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D3FAF3" w14:textId="71F14BB1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6F9" w14:paraId="2AAE9EFB" w14:textId="77777777" w:rsidTr="00D06815">
        <w:tc>
          <w:tcPr>
            <w:tcW w:w="3526" w:type="dxa"/>
          </w:tcPr>
          <w:p w14:paraId="4BC8F455" w14:textId="06E7B1EC" w:rsidR="00F756F9" w:rsidRDefault="00F756F9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sprawozdawczy :</w:t>
            </w:r>
          </w:p>
        </w:tc>
        <w:tc>
          <w:tcPr>
            <w:tcW w:w="10503" w:type="dxa"/>
          </w:tcPr>
          <w:p w14:paraId="7404A9C1" w14:textId="6B0FBFD8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 kwartał _____ roku</w:t>
            </w:r>
          </w:p>
          <w:p w14:paraId="7752485A" w14:textId="2DC4DAA5" w:rsidR="00F756F9" w:rsidRDefault="005A677D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F9968EC" w14:textId="639F9E50" w:rsidR="00F756F9" w:rsidRDefault="00F756F9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1984"/>
        <w:gridCol w:w="1701"/>
        <w:gridCol w:w="2127"/>
        <w:gridCol w:w="1701"/>
      </w:tblGrid>
      <w:tr w:rsidR="00D06815" w14:paraId="1898314A" w14:textId="77777777" w:rsidTr="00D06815">
        <w:tc>
          <w:tcPr>
            <w:tcW w:w="2405" w:type="dxa"/>
            <w:shd w:val="clear" w:color="auto" w:fill="F2F2F2" w:themeFill="background1" w:themeFillShade="F2"/>
          </w:tcPr>
          <w:p w14:paraId="30EB8664" w14:textId="78F973A2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Wydatki inwestycyjne spółki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73AB220" w14:textId="77777777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 na rok </w:t>
            </w:r>
          </w:p>
          <w:p w14:paraId="0B0D05E1" w14:textId="77777777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</w:p>
          <w:p w14:paraId="568F6FC9" w14:textId="7CF24BF9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01742AE" w14:textId="77777777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Wykonanie na koniec                                 I kwartału </w:t>
            </w:r>
          </w:p>
          <w:p w14:paraId="57C05A78" w14:textId="57890F27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r.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B5E6F73" w14:textId="77777777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Wykonanie na koniec                     II kwartału                      </w:t>
            </w:r>
          </w:p>
          <w:p w14:paraId="45F15CFC" w14:textId="77777777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r.</w:t>
            </w:r>
          </w:p>
          <w:p w14:paraId="20D1EB9B" w14:textId="20E6810C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C88AC16" w14:textId="60705394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Wykonanie na koniec                 III kwartału ____ r.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0E34DFE" w14:textId="77777777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Wykonanie na koniec </w:t>
            </w:r>
          </w:p>
          <w:p w14:paraId="75EA1741" w14:textId="77777777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kwartału </w:t>
            </w:r>
          </w:p>
          <w:p w14:paraId="6AB38DB2" w14:textId="3ABCBEA2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 r.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95B8F61" w14:textId="735DC19D" w:rsidR="00D06815" w:rsidRDefault="00D06815" w:rsidP="005A6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Wykonanie na dzień 31.12.____r.</w:t>
            </w:r>
          </w:p>
        </w:tc>
      </w:tr>
      <w:tr w:rsidR="00D06815" w14:paraId="3B100275" w14:textId="77777777" w:rsidTr="00D06815">
        <w:tc>
          <w:tcPr>
            <w:tcW w:w="2405" w:type="dxa"/>
          </w:tcPr>
          <w:p w14:paraId="21A7AE70" w14:textId="3D5F78D8" w:rsidR="00D06815" w:rsidRPr="009F274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 :</w:t>
            </w:r>
          </w:p>
        </w:tc>
        <w:tc>
          <w:tcPr>
            <w:tcW w:w="1985" w:type="dxa"/>
          </w:tcPr>
          <w:p w14:paraId="38DBCE43" w14:textId="77777777" w:rsidR="00D06815" w:rsidRPr="009F274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84B66E" w14:textId="77777777" w:rsidR="00D06815" w:rsidRPr="009F274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58DC8" w14:textId="77777777" w:rsidR="00D06815" w:rsidRPr="009F274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0F9756" w14:textId="30485EB2" w:rsidR="00D06815" w:rsidRPr="009F274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A26246" w14:textId="023EA369" w:rsidR="00D06815" w:rsidRPr="009F274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578ED9" w14:textId="054FE8CB" w:rsidR="00D06815" w:rsidRPr="009F274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6815" w14:paraId="28658A53" w14:textId="77777777" w:rsidTr="00D06815">
        <w:tc>
          <w:tcPr>
            <w:tcW w:w="2405" w:type="dxa"/>
          </w:tcPr>
          <w:p w14:paraId="703B246F" w14:textId="110463B8" w:rsidR="00D06815" w:rsidRPr="005A677D" w:rsidRDefault="00D06815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7D">
              <w:rPr>
                <w:rFonts w:ascii="Times New Roman" w:hAnsi="Times New Roman" w:cs="Times New Roman"/>
                <w:sz w:val="24"/>
                <w:szCs w:val="24"/>
              </w:rPr>
              <w:t>- finansowanie własne</w:t>
            </w:r>
          </w:p>
        </w:tc>
        <w:tc>
          <w:tcPr>
            <w:tcW w:w="1985" w:type="dxa"/>
          </w:tcPr>
          <w:p w14:paraId="27F19FAD" w14:textId="77777777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87724E" w14:textId="77777777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7DA3FE" w14:textId="77777777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A67805" w14:textId="49FD178F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EC60D8" w14:textId="492D8DD1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391EF6" w14:textId="21A10FEB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6815" w14:paraId="6D3D8EA5" w14:textId="77777777" w:rsidTr="00D06815">
        <w:tc>
          <w:tcPr>
            <w:tcW w:w="2405" w:type="dxa"/>
          </w:tcPr>
          <w:p w14:paraId="5A786C84" w14:textId="19BB27D9" w:rsidR="00D06815" w:rsidRPr="005A677D" w:rsidRDefault="00D06815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7D">
              <w:rPr>
                <w:rFonts w:ascii="Times New Roman" w:hAnsi="Times New Roman" w:cs="Times New Roman"/>
                <w:sz w:val="24"/>
                <w:szCs w:val="24"/>
              </w:rPr>
              <w:t>- środki pomocowe</w:t>
            </w:r>
          </w:p>
        </w:tc>
        <w:tc>
          <w:tcPr>
            <w:tcW w:w="1985" w:type="dxa"/>
          </w:tcPr>
          <w:p w14:paraId="58E7E00A" w14:textId="77777777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8AC28A" w14:textId="77777777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C51DB9" w14:textId="77777777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CAACBE" w14:textId="2808EEFD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9AFCE2" w14:textId="545743A3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55F8FB" w14:textId="194C1A55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6815" w14:paraId="2C360EC0" w14:textId="77777777" w:rsidTr="00D06815">
        <w:tc>
          <w:tcPr>
            <w:tcW w:w="2405" w:type="dxa"/>
          </w:tcPr>
          <w:p w14:paraId="4FBBF21D" w14:textId="71865866" w:rsidR="00D06815" w:rsidRPr="005A677D" w:rsidRDefault="00D06815" w:rsidP="00F7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7D">
              <w:rPr>
                <w:rFonts w:ascii="Times New Roman" w:hAnsi="Times New Roman" w:cs="Times New Roman"/>
                <w:sz w:val="24"/>
                <w:szCs w:val="24"/>
              </w:rPr>
              <w:t>- kredyty</w:t>
            </w:r>
          </w:p>
        </w:tc>
        <w:tc>
          <w:tcPr>
            <w:tcW w:w="1985" w:type="dxa"/>
          </w:tcPr>
          <w:p w14:paraId="78443014" w14:textId="77777777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F55E88" w14:textId="77777777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B2F184" w14:textId="77777777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F60E6F" w14:textId="1A123CCB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D0E29E" w14:textId="2451B769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87D91" w14:textId="2FE420F3" w:rsidR="00D06815" w:rsidRDefault="00D06815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BF8C71" w14:textId="62A55C35" w:rsidR="007A08C9" w:rsidRPr="007A08C9" w:rsidRDefault="007A08C9" w:rsidP="00F756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08C9">
        <w:rPr>
          <w:rFonts w:ascii="Times New Roman" w:hAnsi="Times New Roman" w:cs="Times New Roman"/>
          <w:sz w:val="20"/>
          <w:szCs w:val="20"/>
        </w:rPr>
        <w:t>Uwaga : inwestycje wykazujemy w zł w ujęciu kwartalnym a nie narastająco wg stanu na koniec kwartału</w:t>
      </w:r>
    </w:p>
    <w:p w14:paraId="38A524C4" w14:textId="3280422E" w:rsidR="00331DA9" w:rsidRDefault="00331DA9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7A36B" w14:textId="77777777" w:rsidR="00331DA9" w:rsidRDefault="00331DA9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E36E4" w14:textId="77777777" w:rsidR="00AF0EEF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dnia ___________________</w:t>
      </w:r>
    </w:p>
    <w:p w14:paraId="561CBA7E" w14:textId="77777777" w:rsidR="00AF0EEF" w:rsidRPr="0038012C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12C">
        <w:rPr>
          <w:rFonts w:ascii="Times New Roman" w:hAnsi="Times New Roman" w:cs="Times New Roman"/>
          <w:sz w:val="20"/>
          <w:szCs w:val="20"/>
        </w:rPr>
        <w:t>Miejscowość</w:t>
      </w:r>
    </w:p>
    <w:p w14:paraId="272B62AB" w14:textId="77777777" w:rsidR="00AF0EEF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50D5E" w14:textId="77777777" w:rsidR="00AF0EEF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EA16C" w14:textId="77777777" w:rsidR="00AF0EEF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9AC70F7" w14:textId="6C856ECF" w:rsidR="002A154C" w:rsidRPr="00477499" w:rsidRDefault="00AF0EEF" w:rsidP="0047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220F1">
        <w:rPr>
          <w:rFonts w:ascii="Times New Roman" w:hAnsi="Times New Roman" w:cs="Times New Roman"/>
          <w:sz w:val="20"/>
          <w:szCs w:val="20"/>
        </w:rPr>
        <w:t>P</w:t>
      </w:r>
      <w:r w:rsidRPr="0038012C">
        <w:rPr>
          <w:rFonts w:ascii="Times New Roman" w:hAnsi="Times New Roman" w:cs="Times New Roman"/>
          <w:sz w:val="20"/>
          <w:szCs w:val="20"/>
        </w:rPr>
        <w:t>odpis</w:t>
      </w:r>
      <w:r w:rsidR="00477499">
        <w:rPr>
          <w:rFonts w:ascii="Times New Roman" w:hAnsi="Times New Roman" w:cs="Times New Roman"/>
          <w:sz w:val="20"/>
          <w:szCs w:val="20"/>
        </w:rPr>
        <w:t>)</w:t>
      </w:r>
    </w:p>
    <w:sectPr w:rsidR="002A154C" w:rsidRPr="00477499" w:rsidSect="00D06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BD57" w14:textId="77777777" w:rsidR="00685B41" w:rsidRDefault="00685B41" w:rsidP="00095786">
      <w:pPr>
        <w:spacing w:after="0" w:line="240" w:lineRule="auto"/>
      </w:pPr>
      <w:r>
        <w:separator/>
      </w:r>
    </w:p>
  </w:endnote>
  <w:endnote w:type="continuationSeparator" w:id="0">
    <w:p w14:paraId="0E057773" w14:textId="77777777" w:rsidR="00685B41" w:rsidRDefault="00685B41" w:rsidP="0009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E636" w14:textId="77777777" w:rsidR="00095786" w:rsidRDefault="00095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5325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CF9DB8" w14:textId="4450A62B" w:rsidR="00AE35CE" w:rsidRDefault="00AE35CE">
            <w:pPr>
              <w:pStyle w:val="Stopka"/>
              <w:jc w:val="right"/>
            </w:pPr>
            <w:r w:rsidRPr="00AE35CE">
              <w:rPr>
                <w:rFonts w:ascii="Times New Roman" w:hAnsi="Times New Roman" w:cs="Times New Roman"/>
                <w:sz w:val="14"/>
                <w:szCs w:val="14"/>
              </w:rPr>
              <w:t xml:space="preserve">Strona </w:t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PAGE</w:instrText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AE35CE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NUMPAGES</w:instrText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065C03" w14:textId="77777777" w:rsidR="00095786" w:rsidRDefault="000957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3A7C" w14:textId="77777777" w:rsidR="00095786" w:rsidRDefault="00095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5980" w14:textId="77777777" w:rsidR="00685B41" w:rsidRDefault="00685B41" w:rsidP="00095786">
      <w:pPr>
        <w:spacing w:after="0" w:line="240" w:lineRule="auto"/>
      </w:pPr>
      <w:r>
        <w:separator/>
      </w:r>
    </w:p>
  </w:footnote>
  <w:footnote w:type="continuationSeparator" w:id="0">
    <w:p w14:paraId="313AFE67" w14:textId="77777777" w:rsidR="00685B41" w:rsidRDefault="00685B41" w:rsidP="0009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0D88" w14:textId="77777777" w:rsidR="00095786" w:rsidRDefault="00095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2291" w14:textId="77777777" w:rsidR="00095786" w:rsidRDefault="00095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F2B6" w14:textId="77777777" w:rsidR="00095786" w:rsidRDefault="000957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D0"/>
    <w:rsid w:val="00095786"/>
    <w:rsid w:val="00114CFB"/>
    <w:rsid w:val="002A154C"/>
    <w:rsid w:val="00331DA9"/>
    <w:rsid w:val="00375CD0"/>
    <w:rsid w:val="00415C26"/>
    <w:rsid w:val="00477499"/>
    <w:rsid w:val="004F1E96"/>
    <w:rsid w:val="005A677D"/>
    <w:rsid w:val="00685B41"/>
    <w:rsid w:val="006D612C"/>
    <w:rsid w:val="007220F1"/>
    <w:rsid w:val="00732CC1"/>
    <w:rsid w:val="007841BF"/>
    <w:rsid w:val="007A08C9"/>
    <w:rsid w:val="00965B05"/>
    <w:rsid w:val="009D3463"/>
    <w:rsid w:val="009F2745"/>
    <w:rsid w:val="00A25AD8"/>
    <w:rsid w:val="00A75671"/>
    <w:rsid w:val="00AE35CE"/>
    <w:rsid w:val="00AF0EEF"/>
    <w:rsid w:val="00C57B22"/>
    <w:rsid w:val="00C81E7F"/>
    <w:rsid w:val="00CA7C31"/>
    <w:rsid w:val="00CE282B"/>
    <w:rsid w:val="00CE3DDB"/>
    <w:rsid w:val="00D06815"/>
    <w:rsid w:val="00D446FD"/>
    <w:rsid w:val="00F756F9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72E0"/>
  <w15:chartTrackingRefBased/>
  <w15:docId w15:val="{83D54274-B4BB-41DB-9B28-54EA4FF8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786"/>
  </w:style>
  <w:style w:type="paragraph" w:styleId="Stopka">
    <w:name w:val="footer"/>
    <w:basedOn w:val="Normalny"/>
    <w:link w:val="StopkaZnak"/>
    <w:uiPriority w:val="99"/>
    <w:unhideWhenUsed/>
    <w:rsid w:val="0009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Kozłowska</dc:creator>
  <cp:keywords/>
  <dc:description/>
  <cp:lastModifiedBy>Iwona Kozłowska</cp:lastModifiedBy>
  <cp:revision>10</cp:revision>
  <dcterms:created xsi:type="dcterms:W3CDTF">2022-03-07T12:43:00Z</dcterms:created>
  <dcterms:modified xsi:type="dcterms:W3CDTF">2022-03-28T06:45:00Z</dcterms:modified>
</cp:coreProperties>
</file>