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D" w:rsidRPr="00D34ADE" w:rsidRDefault="002E54CD" w:rsidP="002E54CD">
      <w:pPr>
        <w:pStyle w:val="Bezodstpw"/>
        <w:spacing w:line="360" w:lineRule="auto"/>
        <w:ind w:left="0"/>
        <w:rPr>
          <w:rFonts w:ascii="Arial Nova Cond" w:eastAsia="Calibri" w:hAnsi="Arial Nova Cond" w:cs="Times New Roman"/>
          <w:b/>
          <w:sz w:val="20"/>
          <w:szCs w:val="20"/>
        </w:rPr>
      </w:pPr>
      <w:r w:rsidRPr="00D34ADE">
        <w:rPr>
          <w:rFonts w:ascii="Arial Nova Cond" w:eastAsia="Calibri" w:hAnsi="Arial Nova Cond" w:cs="Times New Roman"/>
          <w:b/>
          <w:sz w:val="20"/>
          <w:szCs w:val="20"/>
        </w:rPr>
        <w:t>Zarządzenie nr 286/2021</w:t>
      </w:r>
    </w:p>
    <w:p w:rsidR="002E54CD" w:rsidRPr="00D34ADE" w:rsidRDefault="002E54CD" w:rsidP="002E54CD">
      <w:pPr>
        <w:pStyle w:val="Bezodstpw"/>
        <w:spacing w:line="360" w:lineRule="auto"/>
        <w:ind w:left="0"/>
        <w:rPr>
          <w:rFonts w:ascii="Arial Nova Cond" w:eastAsia="Calibri" w:hAnsi="Arial Nova Cond" w:cs="Times New Roman"/>
          <w:b/>
          <w:sz w:val="20"/>
          <w:szCs w:val="20"/>
        </w:rPr>
      </w:pPr>
      <w:r w:rsidRPr="00D34ADE">
        <w:rPr>
          <w:rFonts w:ascii="Arial Nova Cond" w:eastAsia="Calibri" w:hAnsi="Arial Nova Cond" w:cs="Times New Roman"/>
          <w:b/>
          <w:sz w:val="20"/>
          <w:szCs w:val="20"/>
        </w:rPr>
        <w:t>Burmistrza Miasta Kętrzyn</w:t>
      </w:r>
    </w:p>
    <w:p w:rsidR="002E54CD" w:rsidRPr="00D34ADE" w:rsidRDefault="002E54CD" w:rsidP="00F25E81">
      <w:pPr>
        <w:pStyle w:val="Bezodstpw"/>
        <w:spacing w:line="360" w:lineRule="auto"/>
        <w:ind w:left="0"/>
        <w:rPr>
          <w:rFonts w:ascii="Arial Nova Cond" w:eastAsia="Calibri" w:hAnsi="Arial Nova Cond" w:cs="Times New Roman"/>
          <w:sz w:val="20"/>
          <w:szCs w:val="20"/>
        </w:rPr>
      </w:pPr>
      <w:r w:rsidRPr="00D34ADE">
        <w:rPr>
          <w:rFonts w:ascii="Arial Nova Cond" w:eastAsia="Calibri" w:hAnsi="Arial Nova Cond" w:cs="Times New Roman"/>
          <w:b/>
          <w:sz w:val="20"/>
          <w:szCs w:val="20"/>
        </w:rPr>
        <w:t>z dnia 24 września 2021 roku</w:t>
      </w:r>
    </w:p>
    <w:p w:rsidR="002E54CD" w:rsidRPr="00D34ADE" w:rsidRDefault="00F25E81" w:rsidP="00F25E81">
      <w:pPr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w</w:t>
      </w:r>
      <w:r w:rsidR="002E54CD" w:rsidRPr="00D34ADE">
        <w:rPr>
          <w:rFonts w:ascii="Arial Nova Cond" w:hAnsi="Arial Nova Cond"/>
          <w:sz w:val="20"/>
          <w:szCs w:val="20"/>
        </w:rPr>
        <w:t xml:space="preserve"> sprawie zasad </w:t>
      </w:r>
      <w:r w:rsidR="009D6C25" w:rsidRPr="00D34ADE">
        <w:rPr>
          <w:rFonts w:ascii="Arial Nova Cond" w:hAnsi="Arial Nova Cond"/>
          <w:sz w:val="20"/>
          <w:szCs w:val="20"/>
        </w:rPr>
        <w:t xml:space="preserve"> dokonywania </w:t>
      </w:r>
      <w:r w:rsidR="002E54CD" w:rsidRPr="00D34ADE">
        <w:rPr>
          <w:rFonts w:ascii="Arial Nova Cond" w:hAnsi="Arial Nova Cond"/>
          <w:sz w:val="20"/>
          <w:szCs w:val="20"/>
        </w:rPr>
        <w:t xml:space="preserve"> przeglądu organizacji prowadzonej przez Burmistrza Miasta Kętrzyn celem określenia kierunków działania Urzędu Miasta Kętrzyn, jednostek organizacyjnych Gminy Miejskiej Kętrzyn</w:t>
      </w:r>
      <w:r w:rsidRPr="00D34ADE">
        <w:rPr>
          <w:rFonts w:ascii="Arial Nova Cond" w:hAnsi="Arial Nova Cond"/>
          <w:sz w:val="20"/>
          <w:szCs w:val="20"/>
        </w:rPr>
        <w:t>.</w:t>
      </w:r>
    </w:p>
    <w:p w:rsidR="002E54CD" w:rsidRPr="00D34ADE" w:rsidRDefault="002E54CD" w:rsidP="00F25E81">
      <w:pPr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Na</w:t>
      </w:r>
      <w:r w:rsidR="00F25E81" w:rsidRPr="00D34ADE">
        <w:rPr>
          <w:rFonts w:ascii="Arial Nova Cond" w:hAnsi="Arial Nova Cond"/>
          <w:sz w:val="20"/>
          <w:szCs w:val="20"/>
        </w:rPr>
        <w:t xml:space="preserve"> </w:t>
      </w:r>
      <w:r w:rsidRPr="00D34ADE">
        <w:rPr>
          <w:rFonts w:ascii="Arial Nova Cond" w:hAnsi="Arial Nova Cond"/>
          <w:sz w:val="20"/>
          <w:szCs w:val="20"/>
        </w:rPr>
        <w:t>podstawie ar. 33 ust. 1 ustawy z dnia 8 marca 1990r. o</w:t>
      </w:r>
      <w:r w:rsidR="00F25E81" w:rsidRPr="00D34ADE">
        <w:rPr>
          <w:rFonts w:ascii="Arial Nova Cond" w:hAnsi="Arial Nova Cond"/>
          <w:sz w:val="20"/>
          <w:szCs w:val="20"/>
        </w:rPr>
        <w:t xml:space="preserve"> </w:t>
      </w:r>
      <w:r w:rsidRPr="00D34ADE">
        <w:rPr>
          <w:rFonts w:ascii="Arial Nova Cond" w:hAnsi="Arial Nova Cond"/>
          <w:sz w:val="20"/>
          <w:szCs w:val="20"/>
        </w:rPr>
        <w:t>samorządzie</w:t>
      </w:r>
      <w:r w:rsidR="00F25E81" w:rsidRPr="00D34ADE">
        <w:rPr>
          <w:rFonts w:ascii="Arial Nova Cond" w:hAnsi="Arial Nova Cond"/>
          <w:sz w:val="20"/>
          <w:szCs w:val="20"/>
        </w:rPr>
        <w:t xml:space="preserve"> </w:t>
      </w:r>
      <w:r w:rsidRPr="00D34ADE">
        <w:rPr>
          <w:rFonts w:ascii="Arial Nova Cond" w:hAnsi="Arial Nova Cond"/>
          <w:sz w:val="20"/>
          <w:szCs w:val="20"/>
        </w:rPr>
        <w:t xml:space="preserve">gminnym ( tj. </w:t>
      </w:r>
      <w:r w:rsidRPr="00D34ADE">
        <w:rPr>
          <w:rFonts w:ascii="Arial Nova Cond" w:eastAsia="Calibri" w:hAnsi="Arial Nova Cond" w:cs="Times New Roman"/>
          <w:sz w:val="20"/>
          <w:szCs w:val="20"/>
        </w:rPr>
        <w:t>Dz. U. z 2021 r. poz. 1372)</w:t>
      </w:r>
      <w:r w:rsidR="00F25E81" w:rsidRPr="00D34ADE">
        <w:rPr>
          <w:rFonts w:ascii="Arial Nova Cond" w:eastAsia="Calibri" w:hAnsi="Arial Nova Cond" w:cs="Times New Roman"/>
          <w:sz w:val="20"/>
          <w:szCs w:val="20"/>
        </w:rPr>
        <w:t xml:space="preserve"> </w:t>
      </w:r>
      <w:r w:rsidR="002B1530" w:rsidRPr="00D34ADE">
        <w:rPr>
          <w:rFonts w:ascii="Arial Nova Cond" w:eastAsia="Calibri" w:hAnsi="Arial Nova Cond" w:cs="Times New Roman"/>
          <w:sz w:val="20"/>
          <w:szCs w:val="20"/>
        </w:rPr>
        <w:t xml:space="preserve">oraz § 35 </w:t>
      </w:r>
      <w:r w:rsidR="00042E67" w:rsidRPr="00D34ADE">
        <w:rPr>
          <w:rFonts w:ascii="Arial Nova Cond" w:eastAsia="Calibri" w:hAnsi="Arial Nova Cond" w:cs="Times New Roman"/>
          <w:sz w:val="20"/>
          <w:szCs w:val="20"/>
        </w:rPr>
        <w:t xml:space="preserve">Zarządzenia nr 18/2019 Burmistrza Miasta Kętrzyn  z dnia 23 lipca 2019r. w sprawie  </w:t>
      </w:r>
      <w:r w:rsidR="002B1530" w:rsidRPr="00D34ADE">
        <w:rPr>
          <w:rFonts w:ascii="Arial Nova Cond" w:eastAsia="Calibri" w:hAnsi="Arial Nova Cond" w:cs="Times New Roman"/>
          <w:sz w:val="20"/>
          <w:szCs w:val="20"/>
        </w:rPr>
        <w:t xml:space="preserve">regulaminu Organizacyjnego Urzędu Miasta Kętrzyna </w:t>
      </w:r>
      <w:r w:rsidR="00042E67" w:rsidRPr="00D34ADE">
        <w:rPr>
          <w:rFonts w:ascii="Arial Nova Cond" w:eastAsia="Calibri" w:hAnsi="Arial Nova Cond" w:cs="Times New Roman"/>
          <w:sz w:val="20"/>
          <w:szCs w:val="20"/>
        </w:rPr>
        <w:t xml:space="preserve">z </w:t>
      </w:r>
      <w:proofErr w:type="spellStart"/>
      <w:r w:rsidR="00042E67" w:rsidRPr="00D34ADE">
        <w:rPr>
          <w:rFonts w:ascii="Arial Nova Cond" w:eastAsia="Calibri" w:hAnsi="Arial Nova Cond" w:cs="Times New Roman"/>
          <w:sz w:val="20"/>
          <w:szCs w:val="20"/>
        </w:rPr>
        <w:t>późn</w:t>
      </w:r>
      <w:proofErr w:type="spellEnd"/>
      <w:r w:rsidR="00042E67" w:rsidRPr="00D34ADE">
        <w:rPr>
          <w:rFonts w:ascii="Arial Nova Cond" w:eastAsia="Calibri" w:hAnsi="Arial Nova Cond" w:cs="Times New Roman"/>
          <w:sz w:val="20"/>
          <w:szCs w:val="20"/>
        </w:rPr>
        <w:t xml:space="preserve">, zm. </w:t>
      </w:r>
      <w:r w:rsidR="00F25E81" w:rsidRPr="00D34ADE">
        <w:rPr>
          <w:rFonts w:ascii="Arial Nova Cond" w:eastAsia="Calibri" w:hAnsi="Arial Nova Cond" w:cs="Times New Roman"/>
          <w:sz w:val="20"/>
          <w:szCs w:val="20"/>
        </w:rPr>
        <w:t>z</w:t>
      </w:r>
      <w:r w:rsidRPr="00D34ADE">
        <w:rPr>
          <w:rFonts w:ascii="Arial Nova Cond" w:hAnsi="Arial Nova Cond"/>
          <w:sz w:val="20"/>
          <w:szCs w:val="20"/>
        </w:rPr>
        <w:t>arządzam, co następuje:</w:t>
      </w:r>
    </w:p>
    <w:p w:rsidR="002E54CD" w:rsidRPr="00D34ADE" w:rsidRDefault="002E54CD" w:rsidP="00F25E81">
      <w:pPr>
        <w:jc w:val="center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§ 1.</w:t>
      </w:r>
    </w:p>
    <w:p w:rsidR="002E54CD" w:rsidRPr="00D34ADE" w:rsidRDefault="002E54CD" w:rsidP="00F25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Dokonywanie ustaleń dotyczących kierunków działania Urzędu Miasta Kętrzyn,</w:t>
      </w:r>
      <w:r w:rsidR="009D6C25" w:rsidRPr="00D34ADE">
        <w:rPr>
          <w:rFonts w:ascii="Arial Nova Cond" w:hAnsi="Arial Nova Cond"/>
          <w:sz w:val="20"/>
          <w:szCs w:val="20"/>
        </w:rPr>
        <w:t xml:space="preserve"> </w:t>
      </w:r>
      <w:r w:rsidRPr="00D34ADE">
        <w:rPr>
          <w:rFonts w:ascii="Arial Nova Cond" w:hAnsi="Arial Nova Cond"/>
          <w:sz w:val="20"/>
          <w:szCs w:val="20"/>
        </w:rPr>
        <w:t>jednostek organizacyjnych Gminy Miejskiej Kętrzyn i komunalnych osób prawnych w poszczególnych zakresach odbywa się w formie przeglądu organizacji dokonywanej przez Burmistrza Miasta Kętrzyn z udziałem naczelników/kierowników, samodzielnych stanowisk odpowiedzialnych za realizacje zadań miasta</w:t>
      </w:r>
      <w:r w:rsidR="00F25E81" w:rsidRPr="00D34ADE">
        <w:rPr>
          <w:rFonts w:ascii="Arial Nova Cond" w:hAnsi="Arial Nova Cond"/>
          <w:sz w:val="20"/>
          <w:szCs w:val="20"/>
        </w:rPr>
        <w:t>.</w:t>
      </w:r>
    </w:p>
    <w:p w:rsidR="00F25E81" w:rsidRPr="00D34ADE" w:rsidRDefault="002E54CD" w:rsidP="00F25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Przegląd organizacji  odbywa się przy udziale: Z-</w:t>
      </w:r>
      <w:proofErr w:type="spellStart"/>
      <w:r w:rsidRPr="00D34ADE">
        <w:rPr>
          <w:rFonts w:ascii="Arial Nova Cond" w:hAnsi="Arial Nova Cond"/>
          <w:sz w:val="20"/>
          <w:szCs w:val="20"/>
        </w:rPr>
        <w:t>cy</w:t>
      </w:r>
      <w:proofErr w:type="spellEnd"/>
      <w:r w:rsidRPr="00D34ADE">
        <w:rPr>
          <w:rFonts w:ascii="Arial Nova Cond" w:hAnsi="Arial Nova Cond"/>
          <w:sz w:val="20"/>
          <w:szCs w:val="20"/>
        </w:rPr>
        <w:t xml:space="preserve"> Burmistrza Miasta, Sekretarza i Skarbnika.</w:t>
      </w:r>
    </w:p>
    <w:p w:rsidR="002E54CD" w:rsidRPr="00D34ADE" w:rsidRDefault="002E54CD" w:rsidP="004957A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W przypadku nieobecności Burmistrza Miasta Kętrzyn przegląd organizacji prowadzi Z-ca Burmistrza.</w:t>
      </w:r>
    </w:p>
    <w:p w:rsidR="002E54CD" w:rsidRPr="00D34ADE" w:rsidRDefault="002E54CD" w:rsidP="00F25E81">
      <w:pPr>
        <w:jc w:val="center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§ 2.</w:t>
      </w:r>
    </w:p>
    <w:p w:rsidR="002E54CD" w:rsidRPr="00D34ADE" w:rsidRDefault="002E54CD" w:rsidP="00F25E8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Przegląd organizacji będzie prowadzony w systemie cotygodniowym – we wtorki w godz. 8.00 – 13.00 z zastrzeżeniem ust. 2</w:t>
      </w:r>
    </w:p>
    <w:p w:rsidR="002E54CD" w:rsidRPr="00D34ADE" w:rsidRDefault="002E54CD" w:rsidP="00F25E8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Burmistrz Miasta Kętrzyn może wyznaczyć inny dzień  i godzinę przeprowadzenia przeglądu w danym tygodniu.</w:t>
      </w:r>
    </w:p>
    <w:p w:rsidR="002E54CD" w:rsidRPr="00D34ADE" w:rsidRDefault="002E54CD" w:rsidP="00F25E81">
      <w:pPr>
        <w:jc w:val="center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§ 3.</w:t>
      </w:r>
    </w:p>
    <w:p w:rsidR="002E54CD" w:rsidRPr="00D34ADE" w:rsidRDefault="002E54CD" w:rsidP="00F25E8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 xml:space="preserve">Porządek obrad jest sporządzany w Wydziale Organizacyjnym </w:t>
      </w:r>
      <w:r w:rsidR="009D6C25" w:rsidRPr="00D34ADE">
        <w:rPr>
          <w:rFonts w:ascii="Arial Nova Cond" w:hAnsi="Arial Nova Cond"/>
          <w:sz w:val="20"/>
          <w:szCs w:val="20"/>
        </w:rPr>
        <w:t xml:space="preserve">w </w:t>
      </w:r>
      <w:r w:rsidRPr="00D34ADE">
        <w:rPr>
          <w:rFonts w:ascii="Arial Nova Cond" w:hAnsi="Arial Nova Cond"/>
          <w:sz w:val="20"/>
          <w:szCs w:val="20"/>
        </w:rPr>
        <w:t xml:space="preserve"> dniu poprzedzającym przegląd organizacj</w:t>
      </w:r>
      <w:r w:rsidR="00F25E81" w:rsidRPr="00D34ADE">
        <w:rPr>
          <w:rFonts w:ascii="Arial Nova Cond" w:hAnsi="Arial Nova Cond"/>
          <w:sz w:val="20"/>
          <w:szCs w:val="20"/>
        </w:rPr>
        <w:t>i.</w:t>
      </w:r>
    </w:p>
    <w:p w:rsidR="002E54CD" w:rsidRPr="00D34ADE" w:rsidRDefault="002E54CD" w:rsidP="00F25E8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W trakcie przeglądu organizacji poszczególne tematy referują naczelnicy/kierownicy, samodzielne stanowiska, przedstawiciele komunalnych osób prawnych bądź wyznaczeni pracownicy  przedkładając Burmistrzowi Miasta Kętrzyna niezbędna dokumentację i udzielając wyjaśnień</w:t>
      </w:r>
      <w:r w:rsidR="00F25E81" w:rsidRPr="00D34ADE">
        <w:rPr>
          <w:rFonts w:ascii="Arial Nova Cond" w:hAnsi="Arial Nova Cond"/>
          <w:sz w:val="20"/>
          <w:szCs w:val="20"/>
        </w:rPr>
        <w:t>.</w:t>
      </w:r>
    </w:p>
    <w:p w:rsidR="00F25E81" w:rsidRPr="00D34ADE" w:rsidRDefault="002E54CD" w:rsidP="00F25E81">
      <w:pPr>
        <w:jc w:val="center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§ 4.</w:t>
      </w:r>
    </w:p>
    <w:p w:rsidR="002E54CD" w:rsidRPr="00D34ADE" w:rsidRDefault="002E54CD" w:rsidP="00F25E81">
      <w:pPr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Traci moc Zarządzenie Burmistrza Miasta Kętrzyn Nr 249/2010 z dnia 2</w:t>
      </w:r>
      <w:r w:rsidR="00FD66CB" w:rsidRPr="00D34ADE">
        <w:rPr>
          <w:rFonts w:ascii="Arial Nova Cond" w:hAnsi="Arial Nova Cond"/>
          <w:sz w:val="20"/>
          <w:szCs w:val="20"/>
        </w:rPr>
        <w:t xml:space="preserve"> </w:t>
      </w:r>
      <w:r w:rsidRPr="00D34ADE">
        <w:rPr>
          <w:rFonts w:ascii="Arial Nova Cond" w:hAnsi="Arial Nova Cond"/>
          <w:sz w:val="20"/>
          <w:szCs w:val="20"/>
        </w:rPr>
        <w:t>lipca 2010r. w sprawie zasad organizacji konsultacji  prowadzonych przez Burmistrza Miasta Kętrzyn celem określenia kierunków działania Urzędu Miasta Kętrzyn, jednostek organizacyjnych Gminy Miejskiej Kętrzyn i komunalnych osób prawnych.</w:t>
      </w:r>
    </w:p>
    <w:p w:rsidR="00F25E81" w:rsidRPr="00D34ADE" w:rsidRDefault="002E54CD" w:rsidP="00F25E81">
      <w:pPr>
        <w:jc w:val="center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>§ 5.</w:t>
      </w:r>
    </w:p>
    <w:p w:rsidR="003503BF" w:rsidRPr="00D34ADE" w:rsidRDefault="002E54CD" w:rsidP="00D34ADE">
      <w:pPr>
        <w:jc w:val="both"/>
        <w:rPr>
          <w:rFonts w:ascii="Arial Nova Cond" w:hAnsi="Arial Nova Cond"/>
          <w:sz w:val="20"/>
          <w:szCs w:val="20"/>
        </w:rPr>
      </w:pPr>
      <w:r w:rsidRPr="00D34ADE">
        <w:rPr>
          <w:rFonts w:ascii="Arial Nova Cond" w:hAnsi="Arial Nova Cond"/>
          <w:sz w:val="20"/>
          <w:szCs w:val="20"/>
        </w:rPr>
        <w:t xml:space="preserve">Zarządzenie wchodzi w życie z dniem </w:t>
      </w:r>
      <w:r w:rsidR="009D6C25" w:rsidRPr="00D34ADE">
        <w:rPr>
          <w:rFonts w:ascii="Arial Nova Cond" w:hAnsi="Arial Nova Cond"/>
          <w:sz w:val="20"/>
          <w:szCs w:val="20"/>
        </w:rPr>
        <w:t xml:space="preserve"> 12 października 2021r.</w:t>
      </w:r>
    </w:p>
    <w:p w:rsidR="003503BF" w:rsidRPr="00D34ADE" w:rsidRDefault="003503BF" w:rsidP="009D6C25">
      <w:pPr>
        <w:spacing w:after="0" w:line="240" w:lineRule="auto"/>
        <w:jc w:val="both"/>
        <w:rPr>
          <w:rFonts w:ascii="Arial Nova Cond" w:hAnsi="Arial Nova Cond"/>
          <w:sz w:val="20"/>
          <w:szCs w:val="20"/>
        </w:rPr>
      </w:pPr>
    </w:p>
    <w:p w:rsidR="003503BF" w:rsidRPr="00D34ADE" w:rsidRDefault="00D34ADE" w:rsidP="00D34ADE">
      <w:pPr>
        <w:spacing w:after="0" w:line="240" w:lineRule="auto"/>
        <w:ind w:left="4248" w:firstLine="708"/>
        <w:jc w:val="center"/>
        <w:rPr>
          <w:rFonts w:ascii="Arial Nova Cond" w:hAnsi="Arial Nova Cond"/>
          <w:b/>
          <w:sz w:val="20"/>
          <w:szCs w:val="20"/>
        </w:rPr>
      </w:pPr>
      <w:r w:rsidRPr="00D34ADE">
        <w:rPr>
          <w:rFonts w:ascii="Arial Nova Cond" w:hAnsi="Arial Nova Cond"/>
          <w:b/>
          <w:sz w:val="20"/>
          <w:szCs w:val="20"/>
        </w:rPr>
        <w:t>Burmistrz Miasta Kętrzyn</w:t>
      </w:r>
    </w:p>
    <w:p w:rsidR="00D34ADE" w:rsidRPr="00D34ADE" w:rsidRDefault="00D34ADE" w:rsidP="00D34ADE">
      <w:pPr>
        <w:spacing w:after="0" w:line="240" w:lineRule="auto"/>
        <w:ind w:left="4248" w:firstLine="708"/>
        <w:jc w:val="center"/>
        <w:rPr>
          <w:rFonts w:ascii="Arial Nova Cond" w:hAnsi="Arial Nova Cond"/>
          <w:b/>
          <w:sz w:val="20"/>
          <w:szCs w:val="20"/>
        </w:rPr>
      </w:pPr>
    </w:p>
    <w:p w:rsidR="00D34ADE" w:rsidRPr="00D34ADE" w:rsidRDefault="00D34ADE" w:rsidP="00D34ADE">
      <w:pPr>
        <w:spacing w:after="0" w:line="240" w:lineRule="auto"/>
        <w:ind w:left="4248" w:firstLine="708"/>
        <w:jc w:val="center"/>
        <w:rPr>
          <w:rFonts w:ascii="Arial Nova Cond" w:hAnsi="Arial Nova Cond"/>
          <w:b/>
          <w:sz w:val="20"/>
          <w:szCs w:val="20"/>
        </w:rPr>
      </w:pPr>
      <w:r>
        <w:rPr>
          <w:rFonts w:ascii="Arial Nova Cond" w:hAnsi="Arial Nova Cond"/>
          <w:b/>
          <w:sz w:val="20"/>
          <w:szCs w:val="20"/>
        </w:rPr>
        <w:t xml:space="preserve">/-/ </w:t>
      </w:r>
      <w:r w:rsidRPr="00D34ADE">
        <w:rPr>
          <w:rFonts w:ascii="Arial Nova Cond" w:hAnsi="Arial Nova Cond"/>
          <w:b/>
          <w:sz w:val="20"/>
          <w:szCs w:val="20"/>
        </w:rPr>
        <w:t xml:space="preserve">Ryszard Niedziółka </w:t>
      </w:r>
      <w:bookmarkStart w:id="0" w:name="_GoBack"/>
      <w:bookmarkEnd w:id="0"/>
    </w:p>
    <w:sectPr w:rsidR="00D34ADE" w:rsidRPr="00D34ADE" w:rsidSect="00B25CAE">
      <w:headerReference w:type="default" r:id="rId8"/>
      <w:footerReference w:type="default" r:id="rId9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9" w:rsidRDefault="00EA5509" w:rsidP="00B25CAE">
      <w:pPr>
        <w:spacing w:after="0" w:line="240" w:lineRule="auto"/>
      </w:pPr>
      <w:r>
        <w:separator/>
      </w:r>
    </w:p>
  </w:endnote>
  <w:endnote w:type="continuationSeparator" w:id="0">
    <w:p w:rsidR="00EA5509" w:rsidRDefault="00EA5509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AE" w:rsidRDefault="003871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9" w:rsidRDefault="00EA5509" w:rsidP="00B25CAE">
      <w:pPr>
        <w:spacing w:after="0" w:line="240" w:lineRule="auto"/>
      </w:pPr>
      <w:r>
        <w:separator/>
      </w:r>
    </w:p>
  </w:footnote>
  <w:footnote w:type="continuationSeparator" w:id="0">
    <w:p w:rsidR="00EA5509" w:rsidRDefault="00EA5509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AE" w:rsidRDefault="003871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B88"/>
    <w:multiLevelType w:val="hybridMultilevel"/>
    <w:tmpl w:val="5192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63B"/>
    <w:multiLevelType w:val="hybridMultilevel"/>
    <w:tmpl w:val="144C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20E5"/>
    <w:multiLevelType w:val="hybridMultilevel"/>
    <w:tmpl w:val="34BE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5348"/>
    <w:multiLevelType w:val="hybridMultilevel"/>
    <w:tmpl w:val="9562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2E1"/>
    <w:multiLevelType w:val="hybridMultilevel"/>
    <w:tmpl w:val="D7CC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91"/>
    <w:rsid w:val="0004129B"/>
    <w:rsid w:val="00042E67"/>
    <w:rsid w:val="0022027E"/>
    <w:rsid w:val="002B1530"/>
    <w:rsid w:val="002E54CD"/>
    <w:rsid w:val="003503BF"/>
    <w:rsid w:val="00387191"/>
    <w:rsid w:val="004237F9"/>
    <w:rsid w:val="009D6C25"/>
    <w:rsid w:val="00B25CAE"/>
    <w:rsid w:val="00C16456"/>
    <w:rsid w:val="00D34ADE"/>
    <w:rsid w:val="00EA5509"/>
    <w:rsid w:val="00EE638C"/>
    <w:rsid w:val="00F25E81"/>
    <w:rsid w:val="00FA19FA"/>
    <w:rsid w:val="00FC6941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Bezodstpw">
    <w:name w:val="No Spacing"/>
    <w:uiPriority w:val="1"/>
    <w:qFormat/>
    <w:rsid w:val="002E54CD"/>
    <w:pPr>
      <w:ind w:left="3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3">
    <w:name w:val="Tytuł 3"/>
    <w:basedOn w:val="Normalny"/>
    <w:next w:val="Normalny"/>
    <w:rsid w:val="002E54C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Bezodstpw">
    <w:name w:val="No Spacing"/>
    <w:uiPriority w:val="1"/>
    <w:qFormat/>
    <w:rsid w:val="002E54CD"/>
    <w:pPr>
      <w:ind w:left="3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3">
    <w:name w:val="Tytuł 3"/>
    <w:basedOn w:val="Normalny"/>
    <w:next w:val="Normalny"/>
    <w:rsid w:val="002E54C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&#380;bieta%20Kaczan\Desktop\Papier%20firmowy\Burmis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</Template>
  <TotalTime>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Kuriata</dc:creator>
  <cp:lastModifiedBy>Izabela Słomska</cp:lastModifiedBy>
  <cp:revision>4</cp:revision>
  <cp:lastPrinted>2021-10-11T08:04:00Z</cp:lastPrinted>
  <dcterms:created xsi:type="dcterms:W3CDTF">2021-11-12T09:51:00Z</dcterms:created>
  <dcterms:modified xsi:type="dcterms:W3CDTF">2021-11-12T10:01:00Z</dcterms:modified>
</cp:coreProperties>
</file>