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  <w:r w:rsidR="00EA4332">
        <w:t xml:space="preserve"> do SWZ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EA4332" w:rsidTr="00EA433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Pr="001C7143" w:rsidRDefault="005B71F8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71F8">
        <w:rPr>
          <w:b/>
          <w:sz w:val="24"/>
          <w:szCs w:val="24"/>
        </w:rPr>
        <w:t>„Budowa drogi wewnętrznej przy ul. Mielczarskiego w Kętrzynie</w:t>
      </w:r>
    </w:p>
    <w:p w:rsidR="005B71F8" w:rsidRDefault="005B71F8" w:rsidP="004E7C8F">
      <w:pPr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E7" w:rsidRDefault="00A13FE7" w:rsidP="007D1158">
      <w:r>
        <w:separator/>
      </w:r>
    </w:p>
  </w:endnote>
  <w:endnote w:type="continuationSeparator" w:id="0">
    <w:p w:rsidR="00A13FE7" w:rsidRDefault="00A13FE7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A13FE7">
    <w:pPr>
      <w:pStyle w:val="Stopka"/>
      <w:jc w:val="right"/>
    </w:pPr>
  </w:p>
  <w:p w:rsidR="00B671B0" w:rsidRPr="00B671B0" w:rsidRDefault="00A13FE7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E7" w:rsidRDefault="00A13FE7" w:rsidP="007D1158">
      <w:r>
        <w:separator/>
      </w:r>
    </w:p>
  </w:footnote>
  <w:footnote w:type="continuationSeparator" w:id="0">
    <w:p w:rsidR="00A13FE7" w:rsidRDefault="00A13FE7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EA43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</w:t>
    </w:r>
    <w:r w:rsidR="005B71F8">
      <w:rPr>
        <w:b/>
        <w:sz w:val="24"/>
        <w:szCs w:val="24"/>
      </w:rPr>
      <w:t>1.20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431FB4"/>
    <w:rsid w:val="004E7C8F"/>
    <w:rsid w:val="00586814"/>
    <w:rsid w:val="005B71F8"/>
    <w:rsid w:val="006221BF"/>
    <w:rsid w:val="00697F8D"/>
    <w:rsid w:val="007D1158"/>
    <w:rsid w:val="00927E48"/>
    <w:rsid w:val="009618F9"/>
    <w:rsid w:val="00A006C2"/>
    <w:rsid w:val="00A13FE7"/>
    <w:rsid w:val="00B550CD"/>
    <w:rsid w:val="00B60E72"/>
    <w:rsid w:val="00CA1897"/>
    <w:rsid w:val="00CB269D"/>
    <w:rsid w:val="00DC02CB"/>
    <w:rsid w:val="00DC7F3A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2021-06-17T07:03:00Z</dcterms:created>
  <dcterms:modified xsi:type="dcterms:W3CDTF">2021-06-17T07:03:00Z</dcterms:modified>
</cp:coreProperties>
</file>