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284910" w:rsidRDefault="00284910" w:rsidP="005E3B20">
            <w:pPr>
              <w:spacing w:before="20"/>
              <w:ind w:left="113" w:right="113"/>
              <w:rPr>
                <w:b/>
                <w:sz w:val="28"/>
                <w:szCs w:val="28"/>
              </w:rPr>
            </w:pPr>
            <w:r w:rsidRPr="00284910">
              <w:rPr>
                <w:b/>
                <w:sz w:val="28"/>
                <w:szCs w:val="28"/>
              </w:rPr>
              <w:t>Burmistrz Miasta Kętrzyn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284910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czerwca 2020 r.</w:t>
            </w:r>
            <w:r w:rsidR="00745028">
              <w:rPr>
                <w:b/>
                <w:sz w:val="22"/>
                <w:szCs w:val="22"/>
              </w:rPr>
              <w:t xml:space="preserve"> – głosowanie ponowne w dniu 12 lipca 2020r.</w:t>
            </w:r>
            <w:bookmarkStart w:id="0" w:name="_GoBack"/>
            <w:bookmarkEnd w:id="0"/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84910"/>
    <w:rsid w:val="002B0C6D"/>
    <w:rsid w:val="002B341B"/>
    <w:rsid w:val="002C2984"/>
    <w:rsid w:val="00366002"/>
    <w:rsid w:val="003B15BF"/>
    <w:rsid w:val="004514E4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745028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Teresa Dudzińska</cp:lastModifiedBy>
  <cp:revision>2</cp:revision>
  <cp:lastPrinted>2020-02-18T07:58:00Z</cp:lastPrinted>
  <dcterms:created xsi:type="dcterms:W3CDTF">2020-06-30T08:10:00Z</dcterms:created>
  <dcterms:modified xsi:type="dcterms:W3CDTF">2020-06-30T08:10:00Z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